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D97" w:rsidRDefault="007B3D97" w:rsidP="007B3D97">
      <w:pPr>
        <w:jc w:val="center"/>
      </w:pPr>
      <w:bookmarkStart w:id="0" w:name="_GoBack"/>
      <w:bookmarkEnd w:id="0"/>
    </w:p>
    <w:p w:rsidR="007B3D97" w:rsidRPr="007E44AF" w:rsidRDefault="007B3D97" w:rsidP="007B3D97">
      <w:pPr>
        <w:jc w:val="center"/>
        <w:rPr>
          <w:b/>
        </w:rPr>
      </w:pPr>
    </w:p>
    <w:p w:rsidR="007B3D97" w:rsidRPr="00ED3769" w:rsidRDefault="007B3D97" w:rsidP="007B3D97">
      <w:pPr>
        <w:pStyle w:val="a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7B3D97" w:rsidRPr="00ED3769" w:rsidRDefault="007B3D97" w:rsidP="007B3D97">
      <w:pPr>
        <w:pStyle w:val="ad"/>
        <w:jc w:val="center"/>
        <w:rPr>
          <w:b/>
          <w:sz w:val="28"/>
          <w:szCs w:val="28"/>
        </w:rPr>
      </w:pPr>
      <w:r w:rsidRPr="00ED3769">
        <w:rPr>
          <w:b/>
          <w:sz w:val="28"/>
          <w:szCs w:val="28"/>
        </w:rPr>
        <w:t>НОВОБУРАССКОГО МУНИЦИПАЛЬНОГО РАЙОНА</w:t>
      </w:r>
    </w:p>
    <w:p w:rsidR="007B3D97" w:rsidRPr="00ED3769" w:rsidRDefault="007B3D97" w:rsidP="007B3D97">
      <w:pPr>
        <w:pStyle w:val="ad"/>
        <w:jc w:val="center"/>
        <w:rPr>
          <w:b/>
          <w:sz w:val="28"/>
          <w:szCs w:val="28"/>
        </w:rPr>
      </w:pPr>
      <w:r w:rsidRPr="00ED3769">
        <w:rPr>
          <w:b/>
          <w:sz w:val="28"/>
          <w:szCs w:val="28"/>
        </w:rPr>
        <w:t>САРАТОВСКОЙ ОБЛАСТИ</w:t>
      </w:r>
    </w:p>
    <w:p w:rsidR="007B3D97" w:rsidRPr="007E44AF" w:rsidRDefault="007B3D97" w:rsidP="007B3D97">
      <w:pPr>
        <w:pStyle w:val="ab"/>
        <w:jc w:val="center"/>
        <w:rPr>
          <w:b/>
        </w:rPr>
      </w:pPr>
    </w:p>
    <w:p w:rsidR="007B3D97" w:rsidRPr="002B6402" w:rsidRDefault="007B3D97" w:rsidP="007B3D97">
      <w:pPr>
        <w:pStyle w:val="ab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7B3D97" w:rsidRDefault="007B3D97" w:rsidP="007B3D97">
      <w:pPr>
        <w:pStyle w:val="ab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17336">
        <w:rPr>
          <w:sz w:val="28"/>
          <w:szCs w:val="28"/>
        </w:rPr>
        <w:t>30</w:t>
      </w:r>
      <w:r>
        <w:rPr>
          <w:sz w:val="28"/>
          <w:szCs w:val="28"/>
        </w:rPr>
        <w:t xml:space="preserve"> мая 2024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B17336">
        <w:rPr>
          <w:sz w:val="28"/>
          <w:szCs w:val="28"/>
        </w:rPr>
        <w:t>141</w:t>
      </w:r>
    </w:p>
    <w:p w:rsidR="007B3D97" w:rsidRPr="00664411" w:rsidRDefault="007B3D97" w:rsidP="007B3D97">
      <w:pPr>
        <w:shd w:val="clear" w:color="auto" w:fill="FFFFFF"/>
        <w:jc w:val="center"/>
        <w:rPr>
          <w:sz w:val="28"/>
          <w:szCs w:val="28"/>
        </w:rPr>
      </w:pPr>
      <w:r w:rsidRPr="00664411">
        <w:rPr>
          <w:sz w:val="28"/>
          <w:szCs w:val="28"/>
        </w:rPr>
        <w:t>р.п. Новые Бурасы</w:t>
      </w:r>
    </w:p>
    <w:p w:rsidR="007B3D97" w:rsidRDefault="007B3D97" w:rsidP="007B3D97">
      <w:pPr>
        <w:shd w:val="clear" w:color="auto" w:fill="FFFFFF"/>
        <w:jc w:val="center"/>
        <w:rPr>
          <w:b/>
          <w:sz w:val="28"/>
          <w:szCs w:val="28"/>
        </w:rPr>
      </w:pPr>
    </w:p>
    <w:p w:rsidR="007B3D97" w:rsidRDefault="007B3D97" w:rsidP="007B3D97">
      <w:pPr>
        <w:pStyle w:val="ad"/>
        <w:jc w:val="center"/>
        <w:rPr>
          <w:b/>
          <w:sz w:val="28"/>
        </w:rPr>
      </w:pPr>
      <w:r>
        <w:rPr>
          <w:b/>
          <w:sz w:val="28"/>
        </w:rPr>
        <w:t xml:space="preserve">О внесении изменений и дополнений в  постановление </w:t>
      </w:r>
    </w:p>
    <w:p w:rsidR="007B3D97" w:rsidRDefault="007B3D97" w:rsidP="007B3D97">
      <w:pPr>
        <w:pStyle w:val="ad"/>
        <w:jc w:val="center"/>
        <w:rPr>
          <w:b/>
          <w:bCs/>
          <w:sz w:val="28"/>
          <w:szCs w:val="28"/>
        </w:rPr>
      </w:pPr>
      <w:r>
        <w:rPr>
          <w:b/>
          <w:sz w:val="28"/>
        </w:rPr>
        <w:t>администрации Новобурасского муниципального района от 30 августа 2018 г. № 198 «</w:t>
      </w:r>
      <w:r>
        <w:rPr>
          <w:b/>
          <w:bCs/>
          <w:sz w:val="28"/>
          <w:szCs w:val="28"/>
        </w:rPr>
        <w:t>Об утверждении «Стратегии социально - экономического развития Новобурасского муниципального района</w:t>
      </w:r>
      <w:r w:rsidR="0035559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Саратовской области до 2030 года»»</w:t>
      </w:r>
    </w:p>
    <w:p w:rsidR="007B3D97" w:rsidRDefault="007B3D97" w:rsidP="007B3D97">
      <w:pPr>
        <w:pStyle w:val="ad"/>
        <w:jc w:val="center"/>
        <w:rPr>
          <w:b/>
          <w:bCs/>
          <w:sz w:val="28"/>
          <w:szCs w:val="28"/>
        </w:rPr>
      </w:pPr>
    </w:p>
    <w:p w:rsidR="007B3D97" w:rsidRPr="00664411" w:rsidRDefault="007B3D97" w:rsidP="007B3D97">
      <w:pPr>
        <w:pStyle w:val="ad"/>
        <w:ind w:firstLine="567"/>
        <w:jc w:val="both"/>
        <w:rPr>
          <w:b/>
          <w:sz w:val="28"/>
          <w:szCs w:val="28"/>
        </w:rPr>
      </w:pPr>
      <w:r w:rsidRPr="00664411">
        <w:rPr>
          <w:sz w:val="28"/>
          <w:szCs w:val="28"/>
        </w:rPr>
        <w:t>В целях реализации мер, направленных на улучшение инвестиционного климата, создания благоприятных условий для привлечения инвестиций, в соответствии с Федеральным законом от 06.10.2003</w:t>
      </w:r>
      <w:r>
        <w:rPr>
          <w:sz w:val="28"/>
          <w:szCs w:val="28"/>
        </w:rPr>
        <w:t xml:space="preserve"> </w:t>
      </w:r>
      <w:r w:rsidRPr="00664411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664411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 и руководствуясь Уставом Новобурасского муниципального района:</w:t>
      </w:r>
    </w:p>
    <w:p w:rsidR="007B3D97" w:rsidRPr="00664411" w:rsidRDefault="007B3D97" w:rsidP="007B3D97">
      <w:pPr>
        <w:ind w:firstLine="567"/>
        <w:jc w:val="both"/>
        <w:rPr>
          <w:b/>
          <w:sz w:val="28"/>
          <w:szCs w:val="28"/>
        </w:rPr>
      </w:pPr>
      <w:r w:rsidRPr="00664411">
        <w:rPr>
          <w:b/>
          <w:sz w:val="28"/>
          <w:szCs w:val="28"/>
        </w:rPr>
        <w:t>ПОСТАНОВЛЯЮ:</w:t>
      </w:r>
    </w:p>
    <w:p w:rsidR="00BE5BDF" w:rsidRDefault="007B3D97" w:rsidP="007B3D97">
      <w:pPr>
        <w:pStyle w:val="ad"/>
        <w:ind w:firstLine="567"/>
        <w:jc w:val="both"/>
        <w:rPr>
          <w:sz w:val="28"/>
          <w:szCs w:val="28"/>
        </w:rPr>
      </w:pPr>
      <w:r w:rsidRPr="00BE5BDF">
        <w:rPr>
          <w:sz w:val="28"/>
          <w:szCs w:val="28"/>
        </w:rPr>
        <w:t>1. Внести</w:t>
      </w:r>
      <w:r w:rsidR="00BE5BDF" w:rsidRPr="00BE5BDF">
        <w:rPr>
          <w:sz w:val="28"/>
          <w:szCs w:val="28"/>
        </w:rPr>
        <w:t xml:space="preserve"> в Стратегию социально - экономического развития Новобурасского муниципального района Саратовской области до 2030 года, утвержденную постановлением</w:t>
      </w:r>
      <w:r w:rsidR="00BE5BDF">
        <w:rPr>
          <w:sz w:val="28"/>
          <w:szCs w:val="28"/>
        </w:rPr>
        <w:t xml:space="preserve">  </w:t>
      </w:r>
      <w:r w:rsidR="00BE5BDF" w:rsidRPr="00BE5BDF">
        <w:rPr>
          <w:sz w:val="28"/>
          <w:szCs w:val="28"/>
        </w:rPr>
        <w:t>администрации Новобурасского муниципального района от 30 августа 2018 г. № 198</w:t>
      </w:r>
      <w:r w:rsidR="00BE5BDF">
        <w:rPr>
          <w:sz w:val="28"/>
          <w:szCs w:val="28"/>
        </w:rPr>
        <w:t xml:space="preserve"> следующие </w:t>
      </w:r>
      <w:r w:rsidRPr="007B3D97">
        <w:rPr>
          <w:sz w:val="28"/>
          <w:szCs w:val="28"/>
        </w:rPr>
        <w:t>изменени</w:t>
      </w:r>
      <w:r w:rsidR="00BE5BDF">
        <w:rPr>
          <w:sz w:val="28"/>
          <w:szCs w:val="28"/>
        </w:rPr>
        <w:t>я</w:t>
      </w:r>
      <w:r w:rsidRPr="007B3D97">
        <w:rPr>
          <w:sz w:val="28"/>
          <w:szCs w:val="28"/>
        </w:rPr>
        <w:t xml:space="preserve"> и дополнени</w:t>
      </w:r>
      <w:r w:rsidR="00BE5BDF">
        <w:rPr>
          <w:sz w:val="28"/>
          <w:szCs w:val="28"/>
        </w:rPr>
        <w:t>я:</w:t>
      </w:r>
    </w:p>
    <w:p w:rsidR="007B3D97" w:rsidRDefault="00BE5BDF" w:rsidP="007B3D97">
      <w:pPr>
        <w:pStyle w:val="ad"/>
        <w:ind w:firstLine="567"/>
        <w:jc w:val="both"/>
        <w:rPr>
          <w:sz w:val="28"/>
        </w:rPr>
      </w:pPr>
      <w:r>
        <w:rPr>
          <w:sz w:val="28"/>
          <w:szCs w:val="28"/>
        </w:rPr>
        <w:t>1.1.</w:t>
      </w:r>
      <w:r w:rsidR="007B3D97" w:rsidRPr="007B3D97">
        <w:rPr>
          <w:sz w:val="28"/>
          <w:szCs w:val="28"/>
        </w:rPr>
        <w:t xml:space="preserve"> в </w:t>
      </w:r>
      <w:r w:rsidR="00043DF6">
        <w:rPr>
          <w:sz w:val="28"/>
          <w:szCs w:val="28"/>
        </w:rPr>
        <w:t>раздел</w:t>
      </w:r>
      <w:r>
        <w:rPr>
          <w:sz w:val="28"/>
          <w:szCs w:val="28"/>
        </w:rPr>
        <w:t>е</w:t>
      </w:r>
      <w:r w:rsidR="00043DF6">
        <w:rPr>
          <w:sz w:val="28"/>
          <w:szCs w:val="28"/>
        </w:rPr>
        <w:t xml:space="preserve"> </w:t>
      </w:r>
      <w:r w:rsidR="00166432">
        <w:rPr>
          <w:sz w:val="28"/>
          <w:szCs w:val="28"/>
        </w:rPr>
        <w:t>1</w:t>
      </w:r>
      <w:r w:rsidR="00043DF6">
        <w:rPr>
          <w:sz w:val="28"/>
          <w:szCs w:val="28"/>
        </w:rPr>
        <w:t xml:space="preserve"> </w:t>
      </w:r>
      <w:r w:rsidR="007B3D97" w:rsidRPr="007B3D97">
        <w:rPr>
          <w:sz w:val="28"/>
          <w:szCs w:val="28"/>
        </w:rPr>
        <w:t xml:space="preserve"> пункт </w:t>
      </w:r>
      <w:r w:rsidR="00166432">
        <w:rPr>
          <w:sz w:val="28"/>
          <w:szCs w:val="28"/>
        </w:rPr>
        <w:t>1</w:t>
      </w:r>
      <w:r w:rsidR="007B3D97">
        <w:rPr>
          <w:sz w:val="28"/>
          <w:szCs w:val="28"/>
        </w:rPr>
        <w:t>.2.</w:t>
      </w:r>
      <w:r w:rsidR="00166432">
        <w:rPr>
          <w:sz w:val="28"/>
          <w:szCs w:val="28"/>
        </w:rPr>
        <w:t>5</w:t>
      </w:r>
      <w:r w:rsidR="007B3D97" w:rsidRPr="007B3D97">
        <w:rPr>
          <w:sz w:val="28"/>
          <w:szCs w:val="28"/>
        </w:rPr>
        <w:t xml:space="preserve"> изложи</w:t>
      </w:r>
      <w:r>
        <w:rPr>
          <w:sz w:val="28"/>
          <w:szCs w:val="28"/>
        </w:rPr>
        <w:t>ть</w:t>
      </w:r>
      <w:r w:rsidR="007B3D97" w:rsidRPr="007B3D97">
        <w:rPr>
          <w:sz w:val="28"/>
          <w:szCs w:val="28"/>
        </w:rPr>
        <w:t xml:space="preserve"> в</w:t>
      </w:r>
      <w:r w:rsidR="007B3D97">
        <w:rPr>
          <w:sz w:val="28"/>
        </w:rPr>
        <w:t xml:space="preserve"> </w:t>
      </w:r>
      <w:r w:rsidR="005F6D9E">
        <w:rPr>
          <w:sz w:val="28"/>
        </w:rPr>
        <w:t xml:space="preserve">следующей </w:t>
      </w:r>
      <w:r w:rsidR="007B3D97">
        <w:rPr>
          <w:sz w:val="28"/>
        </w:rPr>
        <w:t>редакции:</w:t>
      </w:r>
    </w:p>
    <w:p w:rsidR="005F6D9E" w:rsidRPr="00BE5BDF" w:rsidRDefault="005F6D9E" w:rsidP="005F6D9E">
      <w:pPr>
        <w:ind w:firstLine="708"/>
        <w:jc w:val="both"/>
        <w:rPr>
          <w:bCs/>
          <w:sz w:val="28"/>
          <w:szCs w:val="28"/>
        </w:rPr>
      </w:pPr>
      <w:r>
        <w:rPr>
          <w:sz w:val="28"/>
        </w:rPr>
        <w:t>«</w:t>
      </w:r>
      <w:r w:rsidRPr="00BE5BDF">
        <w:rPr>
          <w:bCs/>
          <w:sz w:val="28"/>
          <w:szCs w:val="28"/>
        </w:rPr>
        <w:t>1.2.5. Инвестиционный потенциал</w:t>
      </w:r>
      <w:r w:rsidR="00BE5BDF">
        <w:rPr>
          <w:bCs/>
          <w:sz w:val="28"/>
          <w:szCs w:val="28"/>
        </w:rPr>
        <w:t>.</w:t>
      </w:r>
    </w:p>
    <w:p w:rsidR="005F6D9E" w:rsidRPr="00734E96" w:rsidRDefault="005F6D9E" w:rsidP="005F6D9E">
      <w:pPr>
        <w:pStyle w:val="a6"/>
        <w:spacing w:line="276" w:lineRule="auto"/>
        <w:ind w:left="0" w:right="0" w:firstLine="709"/>
        <w:rPr>
          <w:sz w:val="28"/>
          <w:szCs w:val="28"/>
        </w:rPr>
      </w:pPr>
      <w:r>
        <w:rPr>
          <w:bCs/>
          <w:spacing w:val="0"/>
          <w:sz w:val="28"/>
          <w:szCs w:val="28"/>
        </w:rPr>
        <w:t>П</w:t>
      </w:r>
      <w:r w:rsidRPr="00734E96">
        <w:rPr>
          <w:sz w:val="28"/>
          <w:szCs w:val="28"/>
        </w:rPr>
        <w:t xml:space="preserve">ривлечение инвестиций – одно из основных направлений деятельности, стимулирующее социально-экономическое развитие района, поскольку вложение капитала в реальный сектор экономики позволяет организовать новые производства, создать дополнительные рабочие места, развивать инженерную инфраструктуру района, формировать более привлекательную социальную среду проживания. </w:t>
      </w:r>
    </w:p>
    <w:p w:rsidR="005F6D9E" w:rsidRDefault="005F6D9E" w:rsidP="005F6D9E">
      <w:pPr>
        <w:pStyle w:val="a6"/>
        <w:spacing w:line="276" w:lineRule="auto"/>
        <w:ind w:left="0" w:right="0" w:firstLine="708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Новобурасском</w:t>
      </w:r>
      <w:proofErr w:type="spellEnd"/>
      <w:r w:rsidRPr="00734E96">
        <w:rPr>
          <w:sz w:val="28"/>
          <w:szCs w:val="28"/>
        </w:rPr>
        <w:t xml:space="preserve"> муниципальном районе создан благоприятный инвестиционный климат. Для этого потребовалось выстроить четкую систему поддержки инвесторов по всем вопросам инвестиционного цикла. </w:t>
      </w:r>
      <w:r w:rsidRPr="00017268">
        <w:rPr>
          <w:sz w:val="28"/>
          <w:szCs w:val="28"/>
        </w:rPr>
        <w:t>Постановлением № 380 от 12</w:t>
      </w:r>
      <w:r>
        <w:rPr>
          <w:sz w:val="28"/>
          <w:szCs w:val="28"/>
        </w:rPr>
        <w:t xml:space="preserve"> </w:t>
      </w:r>
      <w:r w:rsidRPr="00017268">
        <w:rPr>
          <w:sz w:val="28"/>
          <w:szCs w:val="28"/>
        </w:rPr>
        <w:t xml:space="preserve">сентября 2022г утвержден </w:t>
      </w:r>
      <w:r>
        <w:rPr>
          <w:sz w:val="28"/>
          <w:szCs w:val="28"/>
        </w:rPr>
        <w:t>«</w:t>
      </w:r>
      <w:r w:rsidRPr="00017268">
        <w:rPr>
          <w:sz w:val="28"/>
          <w:szCs w:val="28"/>
        </w:rPr>
        <w:t>План инвестиционного развития Новобурасского муниципального района до 2024 года</w:t>
      </w:r>
      <w:r>
        <w:rPr>
          <w:sz w:val="28"/>
          <w:szCs w:val="28"/>
        </w:rPr>
        <w:t>»</w:t>
      </w:r>
      <w:r w:rsidRPr="0001726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17268">
        <w:rPr>
          <w:sz w:val="28"/>
          <w:szCs w:val="28"/>
        </w:rPr>
        <w:t xml:space="preserve">Цель плана – анализ текущей ситуации, поиск точек роста, новых ниш для развития бизнеса на территории района, поддержка и развитие существующих предприятий. Определение конкретных проектов и предприятий для поддержки и развития. </w:t>
      </w:r>
    </w:p>
    <w:p w:rsidR="005F6D9E" w:rsidRDefault="005F6D9E" w:rsidP="005F6D9E">
      <w:pPr>
        <w:pStyle w:val="Standard"/>
        <w:tabs>
          <w:tab w:val="left" w:pos="567"/>
          <w:tab w:val="left" w:pos="792"/>
        </w:tabs>
        <w:ind w:firstLine="567"/>
        <w:jc w:val="center"/>
        <w:rPr>
          <w:b/>
          <w:sz w:val="28"/>
          <w:szCs w:val="28"/>
        </w:rPr>
      </w:pPr>
    </w:p>
    <w:p w:rsidR="005F6D9E" w:rsidRDefault="005F6D9E" w:rsidP="005F6D9E">
      <w:pPr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lastRenderedPageBreak/>
        <w:t>Отдельные показатели, представляемые для разработки прогноза социально-экономического развития Новобурасского муниципального района области на 2025 год и на период до 2027 года</w:t>
      </w:r>
    </w:p>
    <w:p w:rsidR="005F6D9E" w:rsidRDefault="005F6D9E" w:rsidP="005F6D9E">
      <w:pPr>
        <w:pStyle w:val="Standard"/>
        <w:tabs>
          <w:tab w:val="left" w:pos="567"/>
          <w:tab w:val="left" w:pos="792"/>
        </w:tabs>
        <w:ind w:firstLine="567"/>
        <w:jc w:val="center"/>
        <w:rPr>
          <w:b/>
          <w:sz w:val="28"/>
          <w:szCs w:val="28"/>
        </w:rPr>
      </w:pPr>
    </w:p>
    <w:tbl>
      <w:tblPr>
        <w:tblW w:w="5085" w:type="pct"/>
        <w:tblLayout w:type="fixed"/>
        <w:tblLook w:val="04A0" w:firstRow="1" w:lastRow="0" w:firstColumn="1" w:lastColumn="0" w:noHBand="0" w:noVBand="1"/>
      </w:tblPr>
      <w:tblGrid>
        <w:gridCol w:w="2125"/>
        <w:gridCol w:w="1281"/>
        <w:gridCol w:w="1187"/>
        <w:gridCol w:w="1080"/>
        <w:gridCol w:w="1544"/>
        <w:gridCol w:w="1212"/>
        <w:gridCol w:w="1177"/>
        <w:gridCol w:w="992"/>
      </w:tblGrid>
      <w:tr w:rsidR="005F6D9E" w:rsidTr="00355599">
        <w:trPr>
          <w:cantSplit/>
          <w:trHeight w:val="84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1281" w:type="dxa"/>
            <w:vMerge w:val="restart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ед. измерения</w:t>
            </w:r>
          </w:p>
        </w:tc>
        <w:tc>
          <w:tcPr>
            <w:tcW w:w="118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отчет </w:t>
            </w:r>
          </w:p>
        </w:tc>
        <w:tc>
          <w:tcPr>
            <w:tcW w:w="1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отчет </w:t>
            </w:r>
          </w:p>
        </w:tc>
        <w:tc>
          <w:tcPr>
            <w:tcW w:w="154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оценка </w:t>
            </w:r>
          </w:p>
          <w:p w:rsidR="005F6D9E" w:rsidRDefault="005F6D9E" w:rsidP="00FD3E1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показателя</w:t>
            </w:r>
          </w:p>
        </w:tc>
        <w:tc>
          <w:tcPr>
            <w:tcW w:w="3381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Прогноз</w:t>
            </w:r>
          </w:p>
        </w:tc>
      </w:tr>
      <w:tr w:rsidR="005F6D9E" w:rsidTr="00355599">
        <w:trPr>
          <w:cantSplit/>
          <w:trHeight w:val="165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81" w:type="dxa"/>
            <w:vMerge/>
            <w:tcBorders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2022</w:t>
            </w:r>
          </w:p>
        </w:tc>
        <w:tc>
          <w:tcPr>
            <w:tcW w:w="1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2023</w:t>
            </w:r>
          </w:p>
        </w:tc>
        <w:tc>
          <w:tcPr>
            <w:tcW w:w="154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2024</w:t>
            </w:r>
          </w:p>
        </w:tc>
        <w:tc>
          <w:tcPr>
            <w:tcW w:w="12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117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2027</w:t>
            </w:r>
          </w:p>
        </w:tc>
      </w:tr>
      <w:tr w:rsidR="005F6D9E" w:rsidTr="00355599">
        <w:trPr>
          <w:trHeight w:val="264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Инвестиции</w:t>
            </w:r>
          </w:p>
        </w:tc>
        <w:tc>
          <w:tcPr>
            <w:tcW w:w="128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 х</w:t>
            </w:r>
          </w:p>
        </w:tc>
        <w:tc>
          <w:tcPr>
            <w:tcW w:w="118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х </w:t>
            </w:r>
          </w:p>
        </w:tc>
        <w:tc>
          <w:tcPr>
            <w:tcW w:w="1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х </w:t>
            </w:r>
          </w:p>
        </w:tc>
        <w:tc>
          <w:tcPr>
            <w:tcW w:w="154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х </w:t>
            </w:r>
          </w:p>
        </w:tc>
        <w:tc>
          <w:tcPr>
            <w:tcW w:w="12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х </w:t>
            </w:r>
          </w:p>
        </w:tc>
        <w:tc>
          <w:tcPr>
            <w:tcW w:w="117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х 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х </w:t>
            </w:r>
          </w:p>
        </w:tc>
      </w:tr>
      <w:tr w:rsidR="005F6D9E" w:rsidTr="00355599">
        <w:trPr>
          <w:trHeight w:val="240"/>
        </w:trPr>
        <w:tc>
          <w:tcPr>
            <w:tcW w:w="212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Инвестиции в основной капитал</w:t>
            </w:r>
          </w:p>
        </w:tc>
        <w:tc>
          <w:tcPr>
            <w:tcW w:w="128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тыс. руб.</w:t>
            </w:r>
          </w:p>
        </w:tc>
        <w:tc>
          <w:tcPr>
            <w:tcW w:w="118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540918 </w:t>
            </w:r>
          </w:p>
        </w:tc>
        <w:tc>
          <w:tcPr>
            <w:tcW w:w="10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371111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/>
                <w:sz w:val="24"/>
                <w:szCs w:val="24"/>
                <w:highlight w:val="white"/>
              </w:rPr>
              <w:t>565200</w:t>
            </w:r>
          </w:p>
        </w:tc>
        <w:tc>
          <w:tcPr>
            <w:tcW w:w="12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right"/>
              <w:rPr>
                <w:rFonts w:ascii="PT Astra Serif" w:hAnsi="PT Astra Serif"/>
                <w:bCs/>
                <w:sz w:val="24"/>
                <w:szCs w:val="24"/>
                <w:highlight w:val="white"/>
              </w:rPr>
            </w:pPr>
            <w:r>
              <w:rPr>
                <w:rFonts w:ascii="PT Astra Serif" w:hAnsi="PT Astra Serif"/>
                <w:bCs/>
                <w:sz w:val="24"/>
                <w:szCs w:val="24"/>
                <w:highlight w:val="white"/>
              </w:rPr>
              <w:t>620590 </w:t>
            </w:r>
          </w:p>
        </w:tc>
        <w:tc>
          <w:tcPr>
            <w:tcW w:w="11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right"/>
              <w:rPr>
                <w:rFonts w:ascii="PT Astra Serif" w:hAnsi="PT Astra Serif"/>
                <w:bCs/>
                <w:sz w:val="24"/>
                <w:szCs w:val="24"/>
                <w:highlight w:val="white"/>
              </w:rPr>
            </w:pPr>
            <w:r>
              <w:rPr>
                <w:rFonts w:ascii="PT Astra Serif" w:hAnsi="PT Astra Serif"/>
                <w:bCs/>
                <w:sz w:val="24"/>
                <w:szCs w:val="24"/>
                <w:highlight w:val="white"/>
              </w:rPr>
              <w:t>674319 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right"/>
              <w:rPr>
                <w:rFonts w:ascii="PT Astra Serif" w:hAnsi="PT Astra Serif"/>
                <w:bCs/>
                <w:sz w:val="24"/>
                <w:szCs w:val="24"/>
                <w:highlight w:val="white"/>
              </w:rPr>
            </w:pPr>
            <w:r>
              <w:rPr>
                <w:rFonts w:ascii="PT Astra Serif" w:hAnsi="PT Astra Serif"/>
                <w:bCs/>
                <w:sz w:val="24"/>
                <w:szCs w:val="24"/>
                <w:highlight w:val="white"/>
              </w:rPr>
              <w:t>720535 </w:t>
            </w:r>
          </w:p>
        </w:tc>
      </w:tr>
      <w:tr w:rsidR="005F6D9E" w:rsidTr="00355599">
        <w:trPr>
          <w:trHeight w:val="480"/>
        </w:trPr>
        <w:tc>
          <w:tcPr>
            <w:tcW w:w="212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Индекс физического объема инвестиций в основной капитал</w:t>
            </w:r>
          </w:p>
        </w:tc>
        <w:tc>
          <w:tcPr>
            <w:tcW w:w="128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% к предыдущему году в сопоставимых ценах</w:t>
            </w:r>
          </w:p>
        </w:tc>
        <w:tc>
          <w:tcPr>
            <w:tcW w:w="118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98,2</w:t>
            </w:r>
          </w:p>
        </w:tc>
        <w:tc>
          <w:tcPr>
            <w:tcW w:w="10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59,8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Pr="00491743" w:rsidRDefault="005F6D9E" w:rsidP="00FD3E1D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9174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140,5</w:t>
            </w:r>
          </w:p>
        </w:tc>
        <w:tc>
          <w:tcPr>
            <w:tcW w:w="12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Pr="00491743" w:rsidRDefault="005F6D9E" w:rsidP="00FD3E1D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491743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102,3</w:t>
            </w:r>
          </w:p>
        </w:tc>
        <w:tc>
          <w:tcPr>
            <w:tcW w:w="11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Pr="00491743" w:rsidRDefault="005F6D9E" w:rsidP="00FD3E1D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491743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103,2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bCs/>
                <w:sz w:val="24"/>
                <w:szCs w:val="24"/>
                <w:highlight w:val="white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102,4</w:t>
            </w:r>
          </w:p>
        </w:tc>
      </w:tr>
      <w:tr w:rsidR="005F6D9E" w:rsidTr="00355599">
        <w:trPr>
          <w:trHeight w:val="240"/>
        </w:trPr>
        <w:tc>
          <w:tcPr>
            <w:tcW w:w="212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Индекс-дефлятор инвестиций в основной капитал</w:t>
            </w:r>
          </w:p>
        </w:tc>
        <w:tc>
          <w:tcPr>
            <w:tcW w:w="128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% 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>/г</w:t>
            </w:r>
          </w:p>
        </w:tc>
        <w:tc>
          <w:tcPr>
            <w:tcW w:w="118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117,4</w:t>
            </w:r>
          </w:p>
        </w:tc>
        <w:tc>
          <w:tcPr>
            <w:tcW w:w="10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110,8 </w:t>
            </w:r>
          </w:p>
        </w:tc>
        <w:tc>
          <w:tcPr>
            <w:tcW w:w="15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/>
                <w:sz w:val="24"/>
                <w:szCs w:val="24"/>
                <w:highlight w:val="white"/>
              </w:rPr>
              <w:t>108,4 </w:t>
            </w:r>
          </w:p>
        </w:tc>
        <w:tc>
          <w:tcPr>
            <w:tcW w:w="12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bCs/>
                <w:sz w:val="24"/>
                <w:szCs w:val="24"/>
                <w:highlight w:val="white"/>
              </w:rPr>
            </w:pPr>
            <w:r>
              <w:rPr>
                <w:rFonts w:ascii="PT Astra Serif" w:hAnsi="PT Astra Serif"/>
                <w:bCs/>
                <w:sz w:val="24"/>
                <w:szCs w:val="24"/>
                <w:highlight w:val="white"/>
              </w:rPr>
              <w:t>107,3 </w:t>
            </w:r>
          </w:p>
        </w:tc>
        <w:tc>
          <w:tcPr>
            <w:tcW w:w="11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bCs/>
                <w:sz w:val="24"/>
                <w:szCs w:val="24"/>
                <w:highlight w:val="white"/>
              </w:rPr>
            </w:pPr>
            <w:r>
              <w:rPr>
                <w:rFonts w:ascii="PT Astra Serif" w:hAnsi="PT Astra Serif"/>
                <w:bCs/>
                <w:sz w:val="24"/>
                <w:szCs w:val="24"/>
                <w:highlight w:val="white"/>
              </w:rPr>
              <w:t>105,3 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F6D9E" w:rsidRDefault="005F6D9E" w:rsidP="00FD3E1D">
            <w:pPr>
              <w:jc w:val="center"/>
              <w:rPr>
                <w:rFonts w:ascii="PT Astra Serif" w:hAnsi="PT Astra Serif"/>
                <w:bCs/>
                <w:sz w:val="24"/>
                <w:szCs w:val="24"/>
                <w:highlight w:val="white"/>
              </w:rPr>
            </w:pPr>
            <w:r>
              <w:rPr>
                <w:rFonts w:ascii="PT Astra Serif" w:hAnsi="PT Astra Serif"/>
                <w:bCs/>
                <w:sz w:val="24"/>
                <w:szCs w:val="24"/>
                <w:highlight w:val="white"/>
              </w:rPr>
              <w:t>104,4 </w:t>
            </w:r>
          </w:p>
        </w:tc>
      </w:tr>
    </w:tbl>
    <w:p w:rsidR="005F6D9E" w:rsidRDefault="005F6D9E" w:rsidP="005F6D9E">
      <w:pPr>
        <w:pStyle w:val="a6"/>
        <w:ind w:left="0" w:firstLine="0"/>
        <w:rPr>
          <w:sz w:val="28"/>
          <w:szCs w:val="28"/>
        </w:rPr>
      </w:pPr>
    </w:p>
    <w:p w:rsidR="005F6D9E" w:rsidRPr="00734E96" w:rsidRDefault="005F6D9E" w:rsidP="005F6D9E">
      <w:pPr>
        <w:pStyle w:val="a6"/>
        <w:spacing w:line="276" w:lineRule="auto"/>
        <w:ind w:left="0" w:firstLine="709"/>
        <w:rPr>
          <w:sz w:val="28"/>
          <w:szCs w:val="28"/>
        </w:rPr>
      </w:pPr>
      <w:r w:rsidRPr="00734E96">
        <w:rPr>
          <w:sz w:val="28"/>
          <w:szCs w:val="28"/>
        </w:rPr>
        <w:t>При этом необходимо отметить, что привлечение инвестиций не только позволяет создавать новые производства и модернизировать действующие, создавать новые рабочие места, сделать более привлекательной социальную среду проживания, развивать инженерную инфраструктуру района, но и обеспечива</w:t>
      </w:r>
      <w:r>
        <w:rPr>
          <w:sz w:val="28"/>
          <w:szCs w:val="28"/>
        </w:rPr>
        <w:t>ет работой существующие предприятия</w:t>
      </w:r>
      <w:r w:rsidRPr="00734E9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F6D9E" w:rsidRDefault="005F6D9E" w:rsidP="005F6D9E">
      <w:pPr>
        <w:spacing w:line="276" w:lineRule="auto"/>
        <w:ind w:firstLine="708"/>
        <w:jc w:val="both"/>
        <w:rPr>
          <w:sz w:val="28"/>
          <w:szCs w:val="28"/>
        </w:rPr>
      </w:pPr>
      <w:r w:rsidRPr="00734E96">
        <w:rPr>
          <w:sz w:val="28"/>
          <w:szCs w:val="28"/>
        </w:rPr>
        <w:t>Основная задача администрации заключается в целенаправленной поддержке инвесторов по всем вопросам инвестиционного цикла, начиная с момента прихода инвестора в район и заканчивая вводом  объе</w:t>
      </w:r>
      <w:r>
        <w:rPr>
          <w:sz w:val="28"/>
          <w:szCs w:val="28"/>
        </w:rPr>
        <w:t xml:space="preserve">кта в </w:t>
      </w:r>
      <w:r w:rsidRPr="00734E96">
        <w:rPr>
          <w:sz w:val="28"/>
          <w:szCs w:val="28"/>
        </w:rPr>
        <w:t xml:space="preserve">эксплуатацию. </w:t>
      </w:r>
      <w:r>
        <w:rPr>
          <w:sz w:val="28"/>
          <w:szCs w:val="28"/>
        </w:rPr>
        <w:t>Администрацией Новобурасского муниципального района ведется  работа  в направлении привлечения инвестиций извне.  На сегодняшний день в районе имеются 9 свободных площадок для потенциальных инвесторов, данные по которым внесены в информационно-аналитическую базу.</w:t>
      </w:r>
    </w:p>
    <w:p w:rsidR="005F6D9E" w:rsidRDefault="005F6D9E" w:rsidP="005F6D9E">
      <w:pPr>
        <w:spacing w:line="276" w:lineRule="auto"/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Дальнейший экономический рост возможен только на основе укрепления экономического и инвестиционного сотрудничества, роста вложений в техническое перевооружение производства и внедрение новых технологий. Наряду с мобилизацией собственных ресурсов, особое внимание необходимо уделить привлечению инвестиций. В настоящее время наиболее привлекательными с точки зрения инвесторов являются проекты, связанные с агропромышленным комплексом, развитием пищевой и перерабатывающей промышленности, сферы услуг. </w:t>
      </w:r>
    </w:p>
    <w:p w:rsidR="005F6D9E" w:rsidRDefault="005F6D9E" w:rsidP="005F6D9E">
      <w:pPr>
        <w:pStyle w:val="a6"/>
        <w:spacing w:line="276" w:lineRule="auto"/>
        <w:ind w:left="0" w:firstLine="0"/>
        <w:rPr>
          <w:sz w:val="28"/>
          <w:szCs w:val="28"/>
        </w:rPr>
      </w:pPr>
      <w:r w:rsidRPr="009112A6">
        <w:rPr>
          <w:sz w:val="28"/>
          <w:szCs w:val="28"/>
        </w:rPr>
        <w:t xml:space="preserve"> </w:t>
      </w:r>
      <w:r>
        <w:rPr>
          <w:sz w:val="28"/>
          <w:szCs w:val="28"/>
        </w:rPr>
        <w:t>Ж</w:t>
      </w:r>
      <w:r w:rsidRPr="00734E96">
        <w:rPr>
          <w:sz w:val="28"/>
          <w:szCs w:val="28"/>
        </w:rPr>
        <w:t>есткая рыночная среда, необходимость сохранять  конкурентоспособность и инвестиционную привлекательность территории, требуют принятия дополнительных мер.</w:t>
      </w:r>
    </w:p>
    <w:p w:rsidR="005F6D9E" w:rsidRPr="00734E96" w:rsidRDefault="005F6D9E" w:rsidP="005F6D9E">
      <w:pPr>
        <w:pStyle w:val="a6"/>
        <w:spacing w:line="276" w:lineRule="auto"/>
        <w:ind w:left="0" w:firstLine="708"/>
        <w:rPr>
          <w:sz w:val="28"/>
          <w:szCs w:val="28"/>
        </w:rPr>
      </w:pPr>
      <w:r w:rsidRPr="00734E96">
        <w:rPr>
          <w:sz w:val="28"/>
          <w:szCs w:val="28"/>
        </w:rPr>
        <w:t xml:space="preserve">Важным фактором является рациональное землепользование и размещение </w:t>
      </w:r>
      <w:r w:rsidRPr="00734E96">
        <w:rPr>
          <w:sz w:val="28"/>
          <w:szCs w:val="28"/>
        </w:rPr>
        <w:lastRenderedPageBreak/>
        <w:t>промышленных предприятий в соответствии с отраслевой принадлежностью и разрешенным видом использования территории.</w:t>
      </w:r>
    </w:p>
    <w:p w:rsidR="005F6D9E" w:rsidRPr="00734E96" w:rsidRDefault="005F6D9E" w:rsidP="005F6D9E">
      <w:pPr>
        <w:pStyle w:val="a6"/>
        <w:spacing w:line="276" w:lineRule="auto"/>
        <w:ind w:left="0" w:firstLine="708"/>
        <w:rPr>
          <w:sz w:val="28"/>
          <w:szCs w:val="28"/>
        </w:rPr>
      </w:pPr>
      <w:r w:rsidRPr="00734E96">
        <w:rPr>
          <w:sz w:val="28"/>
          <w:szCs w:val="28"/>
        </w:rPr>
        <w:t xml:space="preserve">Для привлечения инвестиций для решения следующих основных задач: </w:t>
      </w:r>
    </w:p>
    <w:p w:rsidR="005F6D9E" w:rsidRPr="00734E96" w:rsidRDefault="005F6D9E" w:rsidP="005F6D9E">
      <w:pPr>
        <w:pStyle w:val="a6"/>
        <w:spacing w:line="276" w:lineRule="auto"/>
        <w:ind w:left="0"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34E96">
        <w:rPr>
          <w:sz w:val="28"/>
          <w:szCs w:val="28"/>
        </w:rPr>
        <w:t>разработка документов территориального планирования поселений;</w:t>
      </w:r>
    </w:p>
    <w:p w:rsidR="005F6D9E" w:rsidRPr="00734E96" w:rsidRDefault="005F6D9E" w:rsidP="005F6D9E">
      <w:pPr>
        <w:pStyle w:val="a6"/>
        <w:spacing w:line="276" w:lineRule="auto"/>
        <w:ind w:left="0"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34E96">
        <w:rPr>
          <w:sz w:val="28"/>
          <w:szCs w:val="28"/>
        </w:rPr>
        <w:t>реализация кр</w:t>
      </w:r>
      <w:r>
        <w:rPr>
          <w:sz w:val="28"/>
          <w:szCs w:val="28"/>
        </w:rPr>
        <w:t>упных инфраструктурных проектов</w:t>
      </w:r>
      <w:r w:rsidRPr="00734E96">
        <w:rPr>
          <w:sz w:val="28"/>
          <w:szCs w:val="28"/>
        </w:rPr>
        <w:t>;</w:t>
      </w:r>
    </w:p>
    <w:p w:rsidR="005F6D9E" w:rsidRPr="00734E96" w:rsidRDefault="005F6D9E" w:rsidP="005F6D9E">
      <w:pPr>
        <w:pStyle w:val="a6"/>
        <w:spacing w:line="276" w:lineRule="auto"/>
        <w:ind w:left="0"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34E96">
        <w:rPr>
          <w:sz w:val="28"/>
          <w:szCs w:val="28"/>
        </w:rPr>
        <w:t>развитие системы поддержки инвесторов и организация порядка сопровождения инвестиционных проектов;</w:t>
      </w:r>
    </w:p>
    <w:p w:rsidR="005F6D9E" w:rsidRPr="00734E96" w:rsidRDefault="005F6D9E" w:rsidP="005F6D9E">
      <w:pPr>
        <w:pStyle w:val="a6"/>
        <w:spacing w:line="276" w:lineRule="auto"/>
        <w:ind w:left="0"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34E96">
        <w:rPr>
          <w:sz w:val="28"/>
          <w:szCs w:val="28"/>
        </w:rPr>
        <w:t>оказание организационно-методического и информационного содействия и поддержки участникам инвестиционного процесса;</w:t>
      </w:r>
    </w:p>
    <w:p w:rsidR="005F6D9E" w:rsidRPr="00734E96" w:rsidRDefault="005F6D9E" w:rsidP="005F6D9E">
      <w:pPr>
        <w:pStyle w:val="a6"/>
        <w:spacing w:line="276" w:lineRule="auto"/>
        <w:ind w:left="0"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34E96">
        <w:rPr>
          <w:sz w:val="28"/>
          <w:szCs w:val="28"/>
        </w:rPr>
        <w:t>развитие инженерной, транспортной и социальной инфраструктуры;</w:t>
      </w:r>
    </w:p>
    <w:p w:rsidR="005F6D9E" w:rsidRPr="00734E96" w:rsidRDefault="005F6D9E" w:rsidP="005F6D9E">
      <w:pPr>
        <w:pStyle w:val="a6"/>
        <w:spacing w:line="276" w:lineRule="auto"/>
        <w:ind w:left="0"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34E96">
        <w:rPr>
          <w:sz w:val="28"/>
          <w:szCs w:val="28"/>
        </w:rPr>
        <w:t>создание достаточной налогооблагаемой базы для формирования местного бюджета и динамичного развития территории;</w:t>
      </w:r>
    </w:p>
    <w:p w:rsidR="005F6D9E" w:rsidRPr="00734E96" w:rsidRDefault="005F6D9E" w:rsidP="005F6D9E">
      <w:pPr>
        <w:pStyle w:val="a6"/>
        <w:spacing w:line="276" w:lineRule="auto"/>
        <w:ind w:left="0"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34E96">
        <w:rPr>
          <w:sz w:val="28"/>
          <w:szCs w:val="28"/>
        </w:rPr>
        <w:t>формирование единой информационной среды на основе современных телекоммуникационных технологий.</w:t>
      </w:r>
    </w:p>
    <w:p w:rsidR="005F6D9E" w:rsidRDefault="005F6D9E" w:rsidP="005F6D9E">
      <w:pPr>
        <w:pStyle w:val="BodyTextIndent21"/>
        <w:widowControl w:val="0"/>
        <w:spacing w:line="276" w:lineRule="auto"/>
        <w:ind w:firstLine="708"/>
        <w:rPr>
          <w:sz w:val="28"/>
          <w:szCs w:val="28"/>
        </w:rPr>
      </w:pPr>
      <w:r w:rsidRPr="00734E96">
        <w:rPr>
          <w:sz w:val="28"/>
          <w:szCs w:val="28"/>
        </w:rPr>
        <w:t xml:space="preserve">Главной целью инвестиционной политики на ближайшее будущее </w:t>
      </w:r>
      <w:r w:rsidRPr="00734E96">
        <w:rPr>
          <w:bCs/>
          <w:sz w:val="28"/>
          <w:szCs w:val="28"/>
        </w:rPr>
        <w:t xml:space="preserve">является </w:t>
      </w:r>
      <w:r w:rsidRPr="00734E96">
        <w:rPr>
          <w:sz w:val="28"/>
          <w:szCs w:val="28"/>
        </w:rPr>
        <w:t xml:space="preserve">развитие благоприятных условий для осуществления инвестиционной деятельности на территории </w:t>
      </w:r>
      <w:r>
        <w:rPr>
          <w:sz w:val="28"/>
          <w:szCs w:val="28"/>
        </w:rPr>
        <w:t>Новобурасского</w:t>
      </w:r>
      <w:r w:rsidRPr="00734E96">
        <w:rPr>
          <w:sz w:val="28"/>
          <w:szCs w:val="28"/>
        </w:rPr>
        <w:t xml:space="preserve"> района, обеспечение высоких темпов экономического роста за счет активного притока инвестиций</w:t>
      </w:r>
      <w:proofErr w:type="gramStart"/>
      <w:r w:rsidRPr="00734E96">
        <w:rPr>
          <w:sz w:val="28"/>
          <w:szCs w:val="28"/>
        </w:rPr>
        <w:t>.</w:t>
      </w:r>
      <w:bookmarkStart w:id="1" w:name="__RefHeading__27_516089901"/>
      <w:bookmarkEnd w:id="1"/>
      <w:r w:rsidR="00BE5BDF">
        <w:rPr>
          <w:sz w:val="28"/>
          <w:szCs w:val="28"/>
        </w:rPr>
        <w:t>»;</w:t>
      </w:r>
      <w:proofErr w:type="gramEnd"/>
    </w:p>
    <w:p w:rsidR="007B3D97" w:rsidRDefault="00BE5BDF" w:rsidP="00BE5BDF">
      <w:pPr>
        <w:pStyle w:val="BodyTextIndent21"/>
        <w:widowControl w:val="0"/>
        <w:spacing w:line="276" w:lineRule="auto"/>
        <w:ind w:firstLine="708"/>
        <w:rPr>
          <w:sz w:val="28"/>
        </w:rPr>
      </w:pPr>
      <w:r>
        <w:rPr>
          <w:sz w:val="28"/>
          <w:szCs w:val="28"/>
        </w:rPr>
        <w:t>1.2.</w:t>
      </w:r>
      <w:r w:rsidR="007B3D97">
        <w:rPr>
          <w:sz w:val="28"/>
          <w:szCs w:val="28"/>
        </w:rPr>
        <w:t xml:space="preserve"> </w:t>
      </w:r>
      <w:r w:rsidR="00166432" w:rsidRPr="007B3D97">
        <w:rPr>
          <w:sz w:val="28"/>
          <w:szCs w:val="28"/>
        </w:rPr>
        <w:t xml:space="preserve">в </w:t>
      </w:r>
      <w:r w:rsidR="00166432">
        <w:rPr>
          <w:sz w:val="28"/>
          <w:szCs w:val="28"/>
        </w:rPr>
        <w:t>раздел</w:t>
      </w:r>
      <w:r>
        <w:rPr>
          <w:sz w:val="28"/>
          <w:szCs w:val="28"/>
        </w:rPr>
        <w:t>е</w:t>
      </w:r>
      <w:r w:rsidR="00166432">
        <w:rPr>
          <w:sz w:val="28"/>
          <w:szCs w:val="28"/>
        </w:rPr>
        <w:t xml:space="preserve"> 2 </w:t>
      </w:r>
      <w:r w:rsidR="00166432" w:rsidRPr="007B3D97">
        <w:rPr>
          <w:sz w:val="28"/>
          <w:szCs w:val="28"/>
        </w:rPr>
        <w:t xml:space="preserve"> пункт 2</w:t>
      </w:r>
      <w:r w:rsidR="00166432">
        <w:rPr>
          <w:sz w:val="28"/>
          <w:szCs w:val="28"/>
        </w:rPr>
        <w:t>.2.2</w:t>
      </w:r>
      <w:r w:rsidR="00166432" w:rsidRPr="007B3D97">
        <w:rPr>
          <w:sz w:val="28"/>
          <w:szCs w:val="28"/>
        </w:rPr>
        <w:t xml:space="preserve"> изложи</w:t>
      </w:r>
      <w:r>
        <w:rPr>
          <w:sz w:val="28"/>
          <w:szCs w:val="28"/>
        </w:rPr>
        <w:t>ть</w:t>
      </w:r>
      <w:r w:rsidR="00166432" w:rsidRPr="007B3D97">
        <w:rPr>
          <w:sz w:val="28"/>
          <w:szCs w:val="28"/>
        </w:rPr>
        <w:t xml:space="preserve"> его в</w:t>
      </w:r>
      <w:r>
        <w:rPr>
          <w:sz w:val="28"/>
        </w:rPr>
        <w:t xml:space="preserve"> следующей</w:t>
      </w:r>
      <w:r w:rsidR="00166432">
        <w:rPr>
          <w:sz w:val="28"/>
        </w:rPr>
        <w:t xml:space="preserve"> ре</w:t>
      </w:r>
      <w:r>
        <w:rPr>
          <w:sz w:val="28"/>
        </w:rPr>
        <w:t>дакции</w:t>
      </w:r>
      <w:r w:rsidR="00166432">
        <w:rPr>
          <w:sz w:val="28"/>
        </w:rPr>
        <w:t>:</w:t>
      </w:r>
    </w:p>
    <w:p w:rsidR="00BE5BDF" w:rsidRPr="00BE5BDF" w:rsidRDefault="00BE5BDF" w:rsidP="00BE5BDF">
      <w:pPr>
        <w:pStyle w:val="BodyTextIndent21"/>
        <w:widowControl w:val="0"/>
        <w:ind w:firstLine="708"/>
        <w:rPr>
          <w:sz w:val="28"/>
          <w:szCs w:val="28"/>
        </w:rPr>
      </w:pPr>
      <w:r w:rsidRPr="00BE5BDF">
        <w:rPr>
          <w:sz w:val="28"/>
          <w:szCs w:val="28"/>
        </w:rPr>
        <w:t>«2.2.2. Достижение качественно нового уровня конкурентоспособности экономики на базе инвестиций</w:t>
      </w:r>
      <w:r>
        <w:rPr>
          <w:sz w:val="28"/>
          <w:szCs w:val="28"/>
        </w:rPr>
        <w:t>.</w:t>
      </w:r>
    </w:p>
    <w:p w:rsidR="00BE5BDF" w:rsidRPr="00D32999" w:rsidRDefault="00BE5BDF" w:rsidP="00BE5BDF">
      <w:pPr>
        <w:pStyle w:val="BodyTextIndent21"/>
        <w:widowControl w:val="0"/>
        <w:spacing w:line="276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D32999">
        <w:rPr>
          <w:sz w:val="28"/>
          <w:szCs w:val="28"/>
        </w:rPr>
        <w:t xml:space="preserve">Главной целью инвестиционной </w:t>
      </w:r>
      <w:proofErr w:type="gramStart"/>
      <w:r w:rsidRPr="00D32999">
        <w:rPr>
          <w:sz w:val="28"/>
          <w:szCs w:val="28"/>
        </w:rPr>
        <w:t>политики на</w:t>
      </w:r>
      <w:proofErr w:type="gramEnd"/>
      <w:r w:rsidRPr="00D32999">
        <w:rPr>
          <w:sz w:val="28"/>
          <w:szCs w:val="28"/>
        </w:rPr>
        <w:t xml:space="preserve"> ближайшее будущее </w:t>
      </w:r>
      <w:r w:rsidRPr="00D32999">
        <w:rPr>
          <w:bCs/>
          <w:sz w:val="28"/>
          <w:szCs w:val="28"/>
        </w:rPr>
        <w:t xml:space="preserve">является </w:t>
      </w:r>
      <w:r w:rsidRPr="00D32999">
        <w:rPr>
          <w:sz w:val="28"/>
          <w:szCs w:val="28"/>
        </w:rPr>
        <w:t>развитие благоприятных условий для осуществления инвестиционной деятельности на территории Новобурасского муниципального района, обеспечение высоких темпов экономического роста за счет активного притока инвестиций.</w:t>
      </w:r>
    </w:p>
    <w:p w:rsidR="00BE5BDF" w:rsidRPr="00D32999" w:rsidRDefault="00BE5BDF" w:rsidP="00BE5BDF">
      <w:pPr>
        <w:pStyle w:val="22"/>
        <w:spacing w:after="0" w:line="276" w:lineRule="auto"/>
        <w:ind w:firstLine="708"/>
        <w:jc w:val="both"/>
        <w:rPr>
          <w:sz w:val="28"/>
          <w:szCs w:val="28"/>
        </w:rPr>
      </w:pPr>
      <w:r w:rsidRPr="00D32999">
        <w:rPr>
          <w:sz w:val="28"/>
          <w:szCs w:val="28"/>
        </w:rPr>
        <w:t>Основными задачами Стратегии являются:</w:t>
      </w:r>
    </w:p>
    <w:p w:rsidR="00BE5BDF" w:rsidRDefault="00BE5BDF" w:rsidP="00BE5BDF">
      <w:pPr>
        <w:pStyle w:val="22"/>
        <w:tabs>
          <w:tab w:val="left" w:pos="0"/>
        </w:tabs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32999">
        <w:rPr>
          <w:sz w:val="28"/>
          <w:szCs w:val="28"/>
        </w:rPr>
        <w:t>- повышение инвестиционной привлекательности района, раскрытие его конкурентных преимуще</w:t>
      </w:r>
      <w:proofErr w:type="gramStart"/>
      <w:r w:rsidRPr="00D32999">
        <w:rPr>
          <w:sz w:val="28"/>
          <w:szCs w:val="28"/>
        </w:rPr>
        <w:t>ств дл</w:t>
      </w:r>
      <w:proofErr w:type="gramEnd"/>
      <w:r w:rsidRPr="00D32999">
        <w:rPr>
          <w:sz w:val="28"/>
          <w:szCs w:val="28"/>
        </w:rPr>
        <w:t>я  инвесторов;</w:t>
      </w:r>
    </w:p>
    <w:p w:rsidR="00BE5BDF" w:rsidRPr="00D32999" w:rsidRDefault="00BE5BDF" w:rsidP="00BE5BDF">
      <w:pPr>
        <w:pStyle w:val="22"/>
        <w:tabs>
          <w:tab w:val="left" w:pos="0"/>
        </w:tabs>
        <w:spacing w:after="0" w:line="276" w:lineRule="auto"/>
        <w:jc w:val="both"/>
        <w:rPr>
          <w:sz w:val="28"/>
          <w:szCs w:val="28"/>
        </w:rPr>
      </w:pPr>
      <w:r>
        <w:rPr>
          <w:bCs/>
          <w:szCs w:val="28"/>
        </w:rPr>
        <w:tab/>
      </w:r>
      <w:r w:rsidRPr="00D32999">
        <w:rPr>
          <w:bCs/>
          <w:sz w:val="28"/>
          <w:szCs w:val="28"/>
        </w:rPr>
        <w:t>- увеличение объема прямых инвестиций</w:t>
      </w:r>
      <w:r w:rsidRPr="00D32999">
        <w:rPr>
          <w:sz w:val="28"/>
          <w:szCs w:val="28"/>
        </w:rPr>
        <w:t>.</w:t>
      </w:r>
    </w:p>
    <w:p w:rsidR="00BE5BDF" w:rsidRDefault="00BE5BDF" w:rsidP="00BE5BDF">
      <w:pPr>
        <w:pStyle w:val="BodyTextIndent21"/>
        <w:widowControl w:val="0"/>
        <w:tabs>
          <w:tab w:val="left" w:pos="900"/>
        </w:tabs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О</w:t>
      </w:r>
      <w:r w:rsidRPr="00D32999">
        <w:rPr>
          <w:sz w:val="28"/>
          <w:szCs w:val="28"/>
        </w:rPr>
        <w:t>сновные пути реализации поставленных задач будут заключаться</w:t>
      </w:r>
    </w:p>
    <w:p w:rsidR="00BE5BDF" w:rsidRDefault="00BE5BDF" w:rsidP="00BE5BDF">
      <w:pPr>
        <w:pStyle w:val="BodyTextIndent21"/>
        <w:widowControl w:val="0"/>
        <w:tabs>
          <w:tab w:val="left" w:pos="900"/>
        </w:tabs>
        <w:spacing w:line="276" w:lineRule="auto"/>
        <w:ind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D32999">
        <w:rPr>
          <w:bCs/>
          <w:sz w:val="28"/>
          <w:szCs w:val="28"/>
        </w:rPr>
        <w:t xml:space="preserve">- активном </w:t>
      </w:r>
      <w:proofErr w:type="gramStart"/>
      <w:r w:rsidRPr="00D32999">
        <w:rPr>
          <w:bCs/>
          <w:sz w:val="28"/>
          <w:szCs w:val="28"/>
        </w:rPr>
        <w:t>позиционировании</w:t>
      </w:r>
      <w:proofErr w:type="gramEnd"/>
      <w:r w:rsidRPr="00D32999">
        <w:rPr>
          <w:bCs/>
          <w:sz w:val="28"/>
          <w:szCs w:val="28"/>
        </w:rPr>
        <w:t xml:space="preserve"> района в качестве территории, благоприятной для инвестирования, формирование оригинального, понятного и узнаваемого инвесторами образа района;</w:t>
      </w:r>
    </w:p>
    <w:p w:rsidR="00BE5BDF" w:rsidRDefault="00BE5BDF" w:rsidP="00BE5BDF">
      <w:pPr>
        <w:pStyle w:val="BodyTextIndent21"/>
        <w:widowControl w:val="0"/>
        <w:tabs>
          <w:tab w:val="left" w:pos="900"/>
        </w:tabs>
        <w:spacing w:line="276" w:lineRule="auto"/>
        <w:ind w:firstLine="0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Pr="00D32999">
        <w:rPr>
          <w:bCs/>
          <w:sz w:val="28"/>
          <w:szCs w:val="28"/>
        </w:rPr>
        <w:t>- информационной поддержке инвестиционной политики района,</w:t>
      </w:r>
      <w:r w:rsidRPr="00D32999">
        <w:rPr>
          <w:sz w:val="28"/>
          <w:szCs w:val="28"/>
        </w:rPr>
        <w:t xml:space="preserve"> презентации инвестиционных возможностей района;</w:t>
      </w:r>
    </w:p>
    <w:p w:rsidR="00BE5BDF" w:rsidRPr="00D32999" w:rsidRDefault="00BE5BDF" w:rsidP="00BE5BDF">
      <w:pPr>
        <w:pStyle w:val="BodyTextIndent21"/>
        <w:widowControl w:val="0"/>
        <w:tabs>
          <w:tab w:val="left" w:pos="900"/>
        </w:tabs>
        <w:spacing w:line="276" w:lineRule="auto"/>
        <w:ind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D32999">
        <w:rPr>
          <w:bCs/>
          <w:sz w:val="28"/>
          <w:szCs w:val="28"/>
        </w:rPr>
        <w:t xml:space="preserve">- </w:t>
      </w:r>
      <w:proofErr w:type="gramStart"/>
      <w:r w:rsidRPr="00D32999">
        <w:rPr>
          <w:bCs/>
          <w:sz w:val="28"/>
          <w:szCs w:val="28"/>
        </w:rPr>
        <w:t>выстраивании</w:t>
      </w:r>
      <w:proofErr w:type="gramEnd"/>
      <w:r w:rsidRPr="00D32999">
        <w:rPr>
          <w:bCs/>
          <w:sz w:val="28"/>
          <w:szCs w:val="28"/>
        </w:rPr>
        <w:t xml:space="preserve"> партнерских отношений со стратегическими инвесторами;</w:t>
      </w:r>
    </w:p>
    <w:p w:rsidR="00BE5BDF" w:rsidRDefault="00BE5BDF" w:rsidP="00BE5BDF">
      <w:pPr>
        <w:pStyle w:val="BodyTextIndent21"/>
        <w:widowControl w:val="0"/>
        <w:tabs>
          <w:tab w:val="left" w:pos="900"/>
        </w:tabs>
        <w:spacing w:line="276" w:lineRule="auto"/>
        <w:ind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D32999">
        <w:rPr>
          <w:bCs/>
          <w:sz w:val="28"/>
          <w:szCs w:val="28"/>
        </w:rPr>
        <w:t xml:space="preserve">- </w:t>
      </w:r>
      <w:proofErr w:type="gramStart"/>
      <w:r w:rsidRPr="00D32999">
        <w:rPr>
          <w:bCs/>
          <w:sz w:val="28"/>
          <w:szCs w:val="28"/>
        </w:rPr>
        <w:t>заключении</w:t>
      </w:r>
      <w:proofErr w:type="gramEnd"/>
      <w:r w:rsidRPr="00D32999">
        <w:rPr>
          <w:bCs/>
          <w:sz w:val="28"/>
          <w:szCs w:val="28"/>
        </w:rPr>
        <w:t xml:space="preserve"> инвестиционных договоров с инвесторами, реализующими инвестиционные проекты на территории района;</w:t>
      </w:r>
    </w:p>
    <w:p w:rsidR="00BE5BDF" w:rsidRDefault="00BE5BDF" w:rsidP="00BE5BDF">
      <w:pPr>
        <w:pStyle w:val="BodyTextIndent21"/>
        <w:widowControl w:val="0"/>
        <w:tabs>
          <w:tab w:val="left" w:pos="900"/>
        </w:tabs>
        <w:spacing w:line="276" w:lineRule="auto"/>
        <w:ind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D32999">
        <w:rPr>
          <w:bCs/>
          <w:sz w:val="28"/>
          <w:szCs w:val="28"/>
        </w:rPr>
        <w:t xml:space="preserve">- активизации деятельности муниципального района по привлечению </w:t>
      </w:r>
      <w:r w:rsidRPr="00D32999">
        <w:rPr>
          <w:bCs/>
          <w:sz w:val="28"/>
          <w:szCs w:val="28"/>
        </w:rPr>
        <w:lastRenderedPageBreak/>
        <w:t>инвестиций на свою территорию, формировании инвестиционной привлекательности  муниц</w:t>
      </w:r>
      <w:bookmarkStart w:id="2" w:name="_Toc295206948"/>
      <w:r w:rsidRPr="00D32999">
        <w:rPr>
          <w:bCs/>
          <w:sz w:val="28"/>
          <w:szCs w:val="28"/>
        </w:rPr>
        <w:t>ипального район</w:t>
      </w:r>
      <w:r>
        <w:rPr>
          <w:bCs/>
          <w:sz w:val="28"/>
          <w:szCs w:val="28"/>
        </w:rPr>
        <w:t>;</w:t>
      </w:r>
    </w:p>
    <w:p w:rsidR="00BE5BDF" w:rsidRPr="00DE55DF" w:rsidRDefault="00BE5BDF" w:rsidP="00BE5BDF">
      <w:pPr>
        <w:pStyle w:val="BodyTextIndent21"/>
        <w:widowControl w:val="0"/>
        <w:tabs>
          <w:tab w:val="left" w:pos="900"/>
        </w:tabs>
        <w:spacing w:line="276" w:lineRule="auto"/>
        <w:ind w:firstLine="0"/>
        <w:rPr>
          <w:bCs/>
          <w:sz w:val="28"/>
          <w:szCs w:val="28"/>
        </w:rPr>
      </w:pPr>
      <w:r>
        <w:tab/>
      </w:r>
      <w:r w:rsidRPr="00DE55DF">
        <w:rPr>
          <w:bCs/>
          <w:sz w:val="28"/>
          <w:szCs w:val="28"/>
        </w:rPr>
        <w:t xml:space="preserve">проведение переговоров с инвесторами, изъявившими желание о реализации </w:t>
      </w:r>
      <w:proofErr w:type="gramStart"/>
      <w:r w:rsidRPr="00DE55DF">
        <w:rPr>
          <w:bCs/>
          <w:sz w:val="28"/>
          <w:szCs w:val="28"/>
        </w:rPr>
        <w:t>бизнес-проектов</w:t>
      </w:r>
      <w:proofErr w:type="gramEnd"/>
      <w:r w:rsidRPr="00DE55DF">
        <w:rPr>
          <w:bCs/>
          <w:sz w:val="28"/>
          <w:szCs w:val="28"/>
        </w:rPr>
        <w:t xml:space="preserve"> на нашей территории, оказание помощи в их продвижении и реализации; </w:t>
      </w:r>
    </w:p>
    <w:p w:rsidR="00BE5BDF" w:rsidRDefault="00BE5BDF" w:rsidP="00BE5BDF">
      <w:pPr>
        <w:pStyle w:val="BodyTextIndent21"/>
        <w:widowControl w:val="0"/>
        <w:tabs>
          <w:tab w:val="left" w:pos="900"/>
        </w:tabs>
        <w:spacing w:line="276" w:lineRule="auto"/>
        <w:ind w:firstLine="0"/>
        <w:rPr>
          <w:bCs/>
          <w:sz w:val="28"/>
          <w:szCs w:val="28"/>
        </w:rPr>
      </w:pPr>
      <w:r w:rsidRPr="00DE55DF">
        <w:rPr>
          <w:bCs/>
          <w:sz w:val="28"/>
          <w:szCs w:val="28"/>
        </w:rPr>
        <w:tab/>
        <w:t>индивидуальная работа с инвесторами, оказание содействия в реализации проектов (предоставление льгот, подбор помещений, земельных участков, содействие в оформлении документов и т.д.).</w:t>
      </w:r>
    </w:p>
    <w:p w:rsidR="00BE5BDF" w:rsidRPr="00BE5BDF" w:rsidRDefault="00BE5BDF" w:rsidP="00BE5BDF">
      <w:pPr>
        <w:pStyle w:val="BodyTextIndent21"/>
        <w:widowControl w:val="0"/>
        <w:tabs>
          <w:tab w:val="left" w:pos="900"/>
        </w:tabs>
        <w:spacing w:line="276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BE5BDF">
        <w:rPr>
          <w:sz w:val="28"/>
          <w:szCs w:val="28"/>
        </w:rPr>
        <w:t>2.2.2.1. Приоритетные задачи инвестиционной политики Новобурасского муниципального района</w:t>
      </w:r>
      <w:bookmarkEnd w:id="2"/>
      <w:r>
        <w:rPr>
          <w:sz w:val="28"/>
          <w:szCs w:val="28"/>
        </w:rPr>
        <w:t>.</w:t>
      </w:r>
    </w:p>
    <w:p w:rsidR="00BE5BDF" w:rsidRPr="00D32999" w:rsidRDefault="00BE5BDF" w:rsidP="00BE5BDF">
      <w:pPr>
        <w:pStyle w:val="a3"/>
        <w:spacing w:before="0" w:after="0" w:line="276" w:lineRule="auto"/>
        <w:ind w:firstLine="708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D32999">
        <w:rPr>
          <w:rFonts w:ascii="Times New Roman" w:hAnsi="Times New Roman" w:cs="Times New Roman"/>
          <w:bCs/>
          <w:color w:val="auto"/>
          <w:sz w:val="28"/>
          <w:szCs w:val="28"/>
        </w:rPr>
        <w:t>Для формирования инвестиционной политики района как основы ее модернизации, обеспечивающей формирование инвестиционно-инновационной модели развития экономики, необходимо решение следующих приоритетных задач:</w:t>
      </w:r>
    </w:p>
    <w:p w:rsidR="00BE5BDF" w:rsidRPr="00D32999" w:rsidRDefault="00BE5BDF" w:rsidP="00BE5BDF">
      <w:pPr>
        <w:spacing w:line="276" w:lineRule="auto"/>
        <w:ind w:firstLine="708"/>
        <w:jc w:val="both"/>
        <w:rPr>
          <w:sz w:val="28"/>
          <w:szCs w:val="28"/>
        </w:rPr>
      </w:pPr>
      <w:r w:rsidRPr="00D32999">
        <w:rPr>
          <w:bCs/>
          <w:sz w:val="28"/>
          <w:szCs w:val="28"/>
        </w:rPr>
        <w:t>- реализация инвестиционных проектов, важных для района</w:t>
      </w:r>
      <w:r>
        <w:rPr>
          <w:bCs/>
          <w:sz w:val="28"/>
          <w:szCs w:val="28"/>
        </w:rPr>
        <w:t xml:space="preserve"> </w:t>
      </w:r>
      <w:r w:rsidRPr="00D32999">
        <w:rPr>
          <w:bCs/>
          <w:sz w:val="28"/>
          <w:szCs w:val="28"/>
        </w:rPr>
        <w:t xml:space="preserve">- привлечение инвестиций в развитие агропромышленного комплекса, </w:t>
      </w:r>
      <w:r w:rsidRPr="00D32999">
        <w:rPr>
          <w:sz w:val="28"/>
          <w:szCs w:val="28"/>
        </w:rPr>
        <w:t>обеспечивающих структурные сдвиги в сельском хозяйстве и увеличение производительности труда на селе;</w:t>
      </w:r>
    </w:p>
    <w:p w:rsidR="00BE5BDF" w:rsidRPr="00B91314" w:rsidRDefault="00BE5BDF" w:rsidP="00BE5BDF">
      <w:pPr>
        <w:pStyle w:val="a3"/>
        <w:spacing w:before="0" w:after="0" w:line="276" w:lineRule="auto"/>
        <w:ind w:firstLine="708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91314">
        <w:rPr>
          <w:rFonts w:ascii="Times New Roman" w:hAnsi="Times New Roman" w:cs="Times New Roman"/>
          <w:bCs/>
          <w:color w:val="auto"/>
          <w:sz w:val="28"/>
          <w:szCs w:val="28"/>
        </w:rPr>
        <w:t>- развитие сферы услуг, стимулирование развития малого и среднего предпринимательства</w:t>
      </w:r>
      <w:bookmarkStart w:id="3" w:name="_Toc295206949"/>
      <w:r w:rsidRPr="00B91314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E5BDF" w:rsidRPr="00B91314" w:rsidRDefault="00BE5BDF" w:rsidP="00BE5BDF">
      <w:pPr>
        <w:pStyle w:val="a3"/>
        <w:spacing w:before="0" w:after="0" w:line="276" w:lineRule="auto"/>
        <w:ind w:firstLine="708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9131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 целью реализации данных задач на территории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Саратовской </w:t>
      </w:r>
      <w:r w:rsidRPr="00B9131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области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и муниципалитета </w:t>
      </w:r>
      <w:r w:rsidRPr="00B91314">
        <w:rPr>
          <w:rFonts w:ascii="Times New Roman" w:hAnsi="Times New Roman" w:cs="Times New Roman"/>
          <w:bCs/>
          <w:color w:val="auto"/>
          <w:sz w:val="28"/>
          <w:szCs w:val="28"/>
        </w:rPr>
        <w:t>проводится поэтапное внедрение Регионального инвестиционного стандарта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, которое включает в себя проведение следующих мероприятий:</w:t>
      </w:r>
    </w:p>
    <w:p w:rsidR="00BE5BDF" w:rsidRPr="00B91314" w:rsidRDefault="00BE5BDF" w:rsidP="00BE5BDF">
      <w:pPr>
        <w:pStyle w:val="a3"/>
        <w:spacing w:before="0" w:after="0" w:line="276" w:lineRule="auto"/>
        <w:ind w:firstLine="708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9131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 </w:t>
      </w:r>
      <w:r w:rsidRPr="00B9131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2024 году в целях улучшения инвестиционного климата и развития инвестиционной деятельности на территории Саратовской области заключено Соглашение о сотрудничестве между министерством инвестиционной политики Саратовской области, акционерным обществом «Корпорация развития Саратовской области» и администрацией Новобурасского муниципального района. </w:t>
      </w:r>
    </w:p>
    <w:p w:rsidR="00BE5BDF" w:rsidRPr="00B91314" w:rsidRDefault="00BE5BDF" w:rsidP="00BE5BDF">
      <w:pPr>
        <w:pStyle w:val="a3"/>
        <w:spacing w:before="0" w:after="0" w:line="276" w:lineRule="auto"/>
        <w:ind w:firstLine="708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9131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п</w:t>
      </w:r>
      <w:r w:rsidRPr="00B91314">
        <w:rPr>
          <w:rFonts w:ascii="Times New Roman" w:hAnsi="Times New Roman" w:cs="Times New Roman"/>
          <w:bCs/>
          <w:color w:val="auto"/>
          <w:sz w:val="28"/>
          <w:szCs w:val="28"/>
        </w:rPr>
        <w:t>ри главе Новобурасского муниципального района работает Совет по инвестициям, на котором решаются вопросы по формированию благоприятной инвестиционной среды;</w:t>
      </w:r>
    </w:p>
    <w:p w:rsidR="00BE5BDF" w:rsidRPr="00B91314" w:rsidRDefault="00BE5BDF" w:rsidP="00BE5BDF">
      <w:pPr>
        <w:pStyle w:val="a3"/>
        <w:spacing w:before="0" w:after="0" w:line="276" w:lineRule="auto"/>
        <w:ind w:firstLine="708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9131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д</w:t>
      </w:r>
      <w:r w:rsidRPr="00B91314">
        <w:rPr>
          <w:rFonts w:ascii="Times New Roman" w:hAnsi="Times New Roman" w:cs="Times New Roman"/>
          <w:bCs/>
          <w:color w:val="auto"/>
          <w:sz w:val="28"/>
          <w:szCs w:val="28"/>
        </w:rPr>
        <w:t>ля повышения качества управления в сфере инвестиций и оказания оперативной помощи в реализации инвестиционных проектов привлеченному инвестору сформирован институт Инвестиционных уполномоченных. Постановлением Главы администрации назначен инвестиционный уполномоченный;</w:t>
      </w:r>
    </w:p>
    <w:p w:rsidR="00BE5BDF" w:rsidRPr="00B91314" w:rsidRDefault="00BE5BDF" w:rsidP="00BE5BDF">
      <w:pPr>
        <w:pStyle w:val="a3"/>
        <w:spacing w:before="0" w:after="0" w:line="276" w:lineRule="auto"/>
        <w:ind w:firstLine="708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9131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-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д</w:t>
      </w:r>
      <w:r w:rsidRPr="00B91314">
        <w:rPr>
          <w:rFonts w:ascii="Times New Roman" w:hAnsi="Times New Roman" w:cs="Times New Roman"/>
          <w:bCs/>
          <w:color w:val="auto"/>
          <w:sz w:val="28"/>
          <w:szCs w:val="28"/>
        </w:rPr>
        <w:t>ля потенциальных инвесторов район предлагает девять свободных площадок (территорий для застройки). По каждой предлагаемой площадке сформирован паспо</w:t>
      </w:r>
      <w:proofErr w:type="gramStart"/>
      <w:r w:rsidRPr="00B91314">
        <w:rPr>
          <w:rFonts w:ascii="Times New Roman" w:hAnsi="Times New Roman" w:cs="Times New Roman"/>
          <w:bCs/>
          <w:color w:val="auto"/>
          <w:sz w:val="28"/>
          <w:szCs w:val="28"/>
        </w:rPr>
        <w:t>рт с пр</w:t>
      </w:r>
      <w:proofErr w:type="gramEnd"/>
      <w:r w:rsidRPr="00B91314">
        <w:rPr>
          <w:rFonts w:ascii="Times New Roman" w:hAnsi="Times New Roman" w:cs="Times New Roman"/>
          <w:bCs/>
          <w:color w:val="auto"/>
          <w:sz w:val="28"/>
          <w:szCs w:val="28"/>
        </w:rPr>
        <w:t>едложением по ее использованию;</w:t>
      </w:r>
    </w:p>
    <w:p w:rsidR="00BE5BDF" w:rsidRPr="00B91314" w:rsidRDefault="00BE5BDF" w:rsidP="00BE5BDF">
      <w:pPr>
        <w:pStyle w:val="a3"/>
        <w:spacing w:before="0" w:after="0" w:line="276" w:lineRule="auto"/>
        <w:ind w:firstLine="708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91314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и</w:t>
      </w:r>
      <w:r w:rsidRPr="00B9131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нвестиционные уполномоченные и профильные специалисты администрации района прошли обучение в Региональной инвестиционной школе; </w:t>
      </w:r>
    </w:p>
    <w:p w:rsidR="00BE5BDF" w:rsidRPr="00B91314" w:rsidRDefault="00BE5BDF" w:rsidP="00BE5BDF">
      <w:pPr>
        <w:pStyle w:val="a3"/>
        <w:spacing w:before="0" w:after="0" w:line="276" w:lineRule="auto"/>
        <w:ind w:firstLine="708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9131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в</w:t>
      </w:r>
      <w:r w:rsidRPr="00B9131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2023 году начата разработка инвестиционного Профиля Новобурасского муниципального района, в котором отражен ресурсный потенциал и социально-экономическое положение муниципалитета, определены приоритетные ниши инвестиционного развития территории. </w:t>
      </w:r>
    </w:p>
    <w:p w:rsidR="00BE5BDF" w:rsidRPr="00BE5BDF" w:rsidRDefault="00BE5BDF" w:rsidP="00BE5BDF">
      <w:pPr>
        <w:pStyle w:val="5"/>
        <w:spacing w:before="0" w:after="0" w:line="276" w:lineRule="auto"/>
        <w:ind w:left="0"/>
        <w:rPr>
          <w:i w:val="0"/>
          <w:szCs w:val="28"/>
        </w:rPr>
      </w:pPr>
      <w:r>
        <w:rPr>
          <w:b/>
          <w:i w:val="0"/>
          <w:szCs w:val="28"/>
        </w:rPr>
        <w:tab/>
      </w:r>
      <w:r w:rsidRPr="00BE5BDF">
        <w:rPr>
          <w:i w:val="0"/>
          <w:szCs w:val="28"/>
        </w:rPr>
        <w:t xml:space="preserve">2.2.2.1.1. Реализация инвестиционных проектов, обеспечение структурных сдвигов в экономике </w:t>
      </w:r>
      <w:bookmarkEnd w:id="3"/>
      <w:r w:rsidRPr="00BE5BDF">
        <w:rPr>
          <w:i w:val="0"/>
          <w:szCs w:val="28"/>
        </w:rPr>
        <w:t>Новобурасского муниципального района</w:t>
      </w:r>
      <w:r>
        <w:rPr>
          <w:i w:val="0"/>
          <w:szCs w:val="28"/>
        </w:rPr>
        <w:t>.</w:t>
      </w:r>
    </w:p>
    <w:p w:rsidR="00BE5BDF" w:rsidRPr="00F477F1" w:rsidRDefault="00BE5BDF" w:rsidP="00BE5BDF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F477F1">
        <w:rPr>
          <w:sz w:val="28"/>
          <w:szCs w:val="28"/>
        </w:rPr>
        <w:t>Основные направления развития района на 202</w:t>
      </w:r>
      <w:r>
        <w:rPr>
          <w:sz w:val="28"/>
          <w:szCs w:val="28"/>
        </w:rPr>
        <w:t>4</w:t>
      </w:r>
      <w:r w:rsidRPr="00F477F1">
        <w:rPr>
          <w:sz w:val="28"/>
          <w:szCs w:val="28"/>
        </w:rPr>
        <w:t>-20</w:t>
      </w:r>
      <w:r>
        <w:rPr>
          <w:sz w:val="28"/>
          <w:szCs w:val="28"/>
        </w:rPr>
        <w:t>30</w:t>
      </w:r>
      <w:r w:rsidRPr="00F477F1">
        <w:rPr>
          <w:sz w:val="28"/>
          <w:szCs w:val="28"/>
        </w:rPr>
        <w:t xml:space="preserve"> годы основываются на </w:t>
      </w:r>
      <w:r w:rsidRPr="009E688F">
        <w:rPr>
          <w:sz w:val="28"/>
          <w:szCs w:val="28"/>
        </w:rPr>
        <w:t xml:space="preserve">поддержке и развитии ключевых отраслей экономики, в том числе ведущей отрасли – сельского хозяйства, повышении качества и эффективности инженерной инфраструктуры, сохранении и развитии  кадрового потенциала района, системы поддержки предпринимательства в районе, формировании туристско-рекреационного кластера, развития туристской инфраструктуры и </w:t>
      </w:r>
      <w:r w:rsidRPr="00F477F1">
        <w:rPr>
          <w:sz w:val="28"/>
          <w:szCs w:val="28"/>
        </w:rPr>
        <w:t xml:space="preserve">реализации  долгосрочных и краткосрочных  инвестиционных проектов, увеличении вложений в основной капитал. </w:t>
      </w:r>
      <w:proofErr w:type="gramEnd"/>
    </w:p>
    <w:p w:rsidR="00BE5BDF" w:rsidRDefault="00BE5BDF" w:rsidP="00BE5BDF">
      <w:pPr>
        <w:spacing w:line="276" w:lineRule="auto"/>
        <w:ind w:firstLine="708"/>
        <w:jc w:val="both"/>
        <w:rPr>
          <w:sz w:val="28"/>
          <w:szCs w:val="28"/>
        </w:rPr>
      </w:pPr>
      <w:r w:rsidRPr="00D32999">
        <w:rPr>
          <w:sz w:val="28"/>
          <w:szCs w:val="28"/>
        </w:rPr>
        <w:t xml:space="preserve">Создание условий для реализации инвестиционных проектов, структурно воздействующих на экономику района, подразумевает, с одной стороны, выход на новый уровень инвестиционных проектов и опережающий рост общего объема инвестиций, привлекаемых в район. </w:t>
      </w:r>
    </w:p>
    <w:p w:rsidR="00BE5BDF" w:rsidRPr="00BE5BDF" w:rsidRDefault="00BE5BDF" w:rsidP="00BE5BDF">
      <w:pPr>
        <w:pStyle w:val="5"/>
        <w:spacing w:before="0" w:after="0" w:line="276" w:lineRule="auto"/>
        <w:ind w:left="0"/>
        <w:rPr>
          <w:i w:val="0"/>
          <w:szCs w:val="28"/>
        </w:rPr>
      </w:pPr>
      <w:bookmarkStart w:id="4" w:name="_Toc295206950"/>
      <w:r>
        <w:rPr>
          <w:b/>
          <w:i w:val="0"/>
          <w:szCs w:val="28"/>
        </w:rPr>
        <w:tab/>
      </w:r>
      <w:r w:rsidRPr="00BE5BDF">
        <w:rPr>
          <w:i w:val="0"/>
          <w:szCs w:val="28"/>
        </w:rPr>
        <w:t>2.2.2.1.2. Привлечение инвестиций в промышленный комплекс района и увеличение производительности труда</w:t>
      </w:r>
      <w:bookmarkEnd w:id="4"/>
      <w:r>
        <w:rPr>
          <w:i w:val="0"/>
          <w:szCs w:val="28"/>
        </w:rPr>
        <w:t>.</w:t>
      </w:r>
    </w:p>
    <w:p w:rsidR="00BE5BDF" w:rsidRPr="00D32999" w:rsidRDefault="00BE5BDF" w:rsidP="00BE5BDF">
      <w:pPr>
        <w:shd w:val="clear" w:color="auto" w:fill="FFFFFF"/>
        <w:spacing w:line="276" w:lineRule="auto"/>
        <w:ind w:right="6" w:firstLine="708"/>
        <w:jc w:val="both"/>
        <w:rPr>
          <w:spacing w:val="-1"/>
          <w:sz w:val="28"/>
          <w:szCs w:val="28"/>
        </w:rPr>
      </w:pPr>
      <w:r w:rsidRPr="00D32999">
        <w:rPr>
          <w:spacing w:val="-1"/>
          <w:sz w:val="28"/>
          <w:szCs w:val="28"/>
        </w:rPr>
        <w:t>На территории района известно 15 месторождений строительного песка, из них  одно – разведанное, 6 месторождений камня строительного, из которых разведанных 3.</w:t>
      </w:r>
    </w:p>
    <w:p w:rsidR="00BE5BDF" w:rsidRDefault="00BE5BDF" w:rsidP="00BE5BDF">
      <w:pPr>
        <w:shd w:val="clear" w:color="auto" w:fill="FFFFFF"/>
        <w:spacing w:line="276" w:lineRule="auto"/>
        <w:ind w:right="6" w:firstLine="708"/>
        <w:jc w:val="both"/>
        <w:rPr>
          <w:spacing w:val="-1"/>
          <w:sz w:val="28"/>
          <w:szCs w:val="28"/>
        </w:rPr>
      </w:pPr>
      <w:r w:rsidRPr="00D32999">
        <w:rPr>
          <w:spacing w:val="-1"/>
          <w:sz w:val="28"/>
          <w:szCs w:val="28"/>
        </w:rPr>
        <w:t>По расчетным данным промышленные запасы строительного песка составляют 14731 тыс. куб. м, строительного камня – 10716 тыс. куб. м. Камень бутовый применяется для кладки фундаментов, зданий, подпорных стен, мощения дорог. Песок используется</w:t>
      </w:r>
      <w:r w:rsidRPr="00D32999">
        <w:rPr>
          <w:sz w:val="28"/>
          <w:szCs w:val="28"/>
        </w:rPr>
        <w:t xml:space="preserve"> </w:t>
      </w:r>
      <w:r w:rsidRPr="00D32999">
        <w:rPr>
          <w:spacing w:val="-1"/>
          <w:sz w:val="28"/>
          <w:szCs w:val="28"/>
        </w:rPr>
        <w:t>для приготовления тяжелого бетона в качестве мелкого заполнителя.</w:t>
      </w:r>
    </w:p>
    <w:p w:rsidR="00BE5BDF" w:rsidRPr="00BE5BDF" w:rsidRDefault="00BE5BDF" w:rsidP="00BE5BDF">
      <w:pPr>
        <w:pStyle w:val="5"/>
        <w:spacing w:before="0" w:after="0" w:line="276" w:lineRule="auto"/>
        <w:ind w:left="0"/>
        <w:rPr>
          <w:i w:val="0"/>
          <w:szCs w:val="28"/>
        </w:rPr>
      </w:pPr>
      <w:bookmarkStart w:id="5" w:name="_Toc295206952"/>
      <w:r>
        <w:rPr>
          <w:b/>
          <w:i w:val="0"/>
          <w:szCs w:val="28"/>
        </w:rPr>
        <w:tab/>
      </w:r>
      <w:r w:rsidRPr="00BE5BDF">
        <w:rPr>
          <w:i w:val="0"/>
          <w:szCs w:val="28"/>
        </w:rPr>
        <w:t>2.2.2.1.3. Привлечение инвестиций в агропромышленный комплекс района, обеспечение структурных сдвигов и увеличение производительности труда</w:t>
      </w:r>
      <w:bookmarkEnd w:id="5"/>
      <w:r>
        <w:rPr>
          <w:i w:val="0"/>
          <w:szCs w:val="28"/>
        </w:rPr>
        <w:t>.</w:t>
      </w:r>
    </w:p>
    <w:p w:rsidR="00BE5BDF" w:rsidRPr="00D32999" w:rsidRDefault="00BE5BDF" w:rsidP="00BE5BDF">
      <w:pPr>
        <w:pStyle w:val="5"/>
        <w:spacing w:before="0" w:after="0" w:line="276" w:lineRule="auto"/>
        <w:ind w:left="0"/>
        <w:rPr>
          <w:szCs w:val="28"/>
        </w:rPr>
      </w:pPr>
      <w:r>
        <w:rPr>
          <w:szCs w:val="28"/>
        </w:rPr>
        <w:tab/>
      </w:r>
      <w:r w:rsidRPr="00D32999">
        <w:rPr>
          <w:szCs w:val="28"/>
        </w:rPr>
        <w:t>Базовой отраслью экономики района является сельское хозяйство.</w:t>
      </w:r>
    </w:p>
    <w:p w:rsidR="00BE5BDF" w:rsidRPr="00D32999" w:rsidRDefault="00BE5BDF" w:rsidP="00BE5BDF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 w:rsidRPr="00D32999">
        <w:rPr>
          <w:sz w:val="28"/>
          <w:szCs w:val="28"/>
        </w:rPr>
        <w:t>Направление сельского хозяйства – зерново-скотоводческое. В растениеводстве специализируются на возделывании зерновых и технических культур, в животноводстве – на выращивании скота молочного направления.</w:t>
      </w:r>
    </w:p>
    <w:p w:rsidR="00BE5BDF" w:rsidRDefault="00BE5BDF" w:rsidP="00BE5BDF">
      <w:pPr>
        <w:spacing w:line="276" w:lineRule="auto"/>
        <w:ind w:firstLine="708"/>
        <w:jc w:val="both"/>
        <w:rPr>
          <w:sz w:val="28"/>
          <w:szCs w:val="28"/>
        </w:rPr>
      </w:pPr>
      <w:r w:rsidRPr="00D32999">
        <w:rPr>
          <w:sz w:val="28"/>
          <w:szCs w:val="28"/>
        </w:rPr>
        <w:t xml:space="preserve">Район занимает стабильное положение среди </w:t>
      </w:r>
      <w:proofErr w:type="spellStart"/>
      <w:r w:rsidRPr="00D32999">
        <w:rPr>
          <w:sz w:val="28"/>
          <w:szCs w:val="28"/>
        </w:rPr>
        <w:t>сельхозтоваропроизводителей</w:t>
      </w:r>
      <w:proofErr w:type="spellEnd"/>
      <w:r w:rsidRPr="00D32999">
        <w:rPr>
          <w:sz w:val="28"/>
          <w:szCs w:val="28"/>
        </w:rPr>
        <w:t xml:space="preserve">  области. </w:t>
      </w:r>
    </w:p>
    <w:p w:rsidR="00BE5BDF" w:rsidRPr="00075CE0" w:rsidRDefault="00BE5BDF" w:rsidP="00BE5BDF">
      <w:pPr>
        <w:spacing w:after="100" w:afterAutospacing="1" w:line="276" w:lineRule="auto"/>
        <w:contextualSpacing/>
        <w:jc w:val="both"/>
        <w:rPr>
          <w:sz w:val="28"/>
          <w:szCs w:val="28"/>
        </w:rPr>
      </w:pPr>
      <w:r w:rsidRPr="00075CE0">
        <w:rPr>
          <w:sz w:val="28"/>
          <w:szCs w:val="28"/>
        </w:rPr>
        <w:lastRenderedPageBreak/>
        <w:t>В 2023 году завершили реализацию 7 инвестиционных проектов на общую сумму вложенных средств 94,0 млн. руб.</w:t>
      </w:r>
    </w:p>
    <w:p w:rsidR="00BE5BDF" w:rsidRPr="00075CE0" w:rsidRDefault="00BE5BDF" w:rsidP="00BE5BDF">
      <w:pPr>
        <w:spacing w:after="100" w:afterAutospacing="1" w:line="276" w:lineRule="auto"/>
        <w:contextualSpacing/>
        <w:jc w:val="both"/>
        <w:rPr>
          <w:sz w:val="28"/>
          <w:szCs w:val="28"/>
        </w:rPr>
      </w:pPr>
      <w:r w:rsidRPr="00075CE0">
        <w:rPr>
          <w:sz w:val="28"/>
          <w:szCs w:val="28"/>
        </w:rPr>
        <w:t xml:space="preserve">в  СХПК «Штурм»: </w:t>
      </w:r>
    </w:p>
    <w:p w:rsidR="00BE5BDF" w:rsidRPr="00075CE0" w:rsidRDefault="00BE5BDF" w:rsidP="00BE5BDF">
      <w:pPr>
        <w:spacing w:after="100" w:afterAutospacing="1" w:line="276" w:lineRule="auto"/>
        <w:contextualSpacing/>
        <w:jc w:val="both"/>
        <w:rPr>
          <w:color w:val="000000"/>
          <w:sz w:val="28"/>
          <w:szCs w:val="28"/>
        </w:rPr>
      </w:pPr>
      <w:r w:rsidRPr="00075CE0">
        <w:rPr>
          <w:sz w:val="28"/>
          <w:szCs w:val="28"/>
        </w:rPr>
        <w:t xml:space="preserve">-  </w:t>
      </w:r>
      <w:r w:rsidRPr="00075CE0">
        <w:rPr>
          <w:color w:val="000000"/>
          <w:sz w:val="28"/>
          <w:szCs w:val="28"/>
        </w:rPr>
        <w:t>реализован проект по строительству животноводческого помещения для содержания 150 голов крупного рогатого скота, объем инвестиций – 20,0 млн. руб., создано 4 рабочих места;</w:t>
      </w:r>
    </w:p>
    <w:p w:rsidR="00BE5BDF" w:rsidRPr="00075CE0" w:rsidRDefault="00BE5BDF" w:rsidP="00BE5BDF">
      <w:pPr>
        <w:spacing w:after="100" w:afterAutospacing="1" w:line="276" w:lineRule="auto"/>
        <w:contextualSpacing/>
        <w:jc w:val="both"/>
        <w:rPr>
          <w:sz w:val="28"/>
          <w:szCs w:val="28"/>
        </w:rPr>
      </w:pPr>
      <w:r w:rsidRPr="00075CE0">
        <w:rPr>
          <w:sz w:val="28"/>
          <w:szCs w:val="28"/>
        </w:rPr>
        <w:t>- построены две силосные траншеи объем инвестиций- 20,0 млн. руб.,  созданы 2 рабочих места;</w:t>
      </w:r>
    </w:p>
    <w:p w:rsidR="00BE5BDF" w:rsidRPr="00075CE0" w:rsidRDefault="00BE5BDF" w:rsidP="00BE5BDF">
      <w:pPr>
        <w:spacing w:line="276" w:lineRule="auto"/>
        <w:jc w:val="both"/>
        <w:rPr>
          <w:sz w:val="28"/>
          <w:szCs w:val="28"/>
        </w:rPr>
      </w:pPr>
      <w:r w:rsidRPr="00075CE0">
        <w:rPr>
          <w:sz w:val="28"/>
          <w:szCs w:val="28"/>
        </w:rPr>
        <w:t>- произведено устройство инфраструктурных  объектов к зерносушильному комплексу «Штраль-3500» , объем инвестиций 5,0 млн. руб., созданы 3 рабочих места.</w:t>
      </w:r>
    </w:p>
    <w:p w:rsidR="00BE5BDF" w:rsidRPr="00075CE0" w:rsidRDefault="00BE5BDF" w:rsidP="00BE5BDF">
      <w:pPr>
        <w:spacing w:line="276" w:lineRule="auto"/>
        <w:jc w:val="both"/>
        <w:rPr>
          <w:sz w:val="28"/>
          <w:szCs w:val="28"/>
        </w:rPr>
      </w:pPr>
      <w:r w:rsidRPr="00075CE0">
        <w:rPr>
          <w:sz w:val="28"/>
          <w:szCs w:val="28"/>
        </w:rPr>
        <w:t xml:space="preserve">В  ООО ФХ «Деметра» </w:t>
      </w:r>
      <w:proofErr w:type="spellStart"/>
      <w:r w:rsidRPr="00075CE0">
        <w:rPr>
          <w:sz w:val="28"/>
          <w:szCs w:val="28"/>
        </w:rPr>
        <w:t>Батраева</w:t>
      </w:r>
      <w:proofErr w:type="spellEnd"/>
      <w:r w:rsidRPr="00075CE0">
        <w:rPr>
          <w:sz w:val="28"/>
          <w:szCs w:val="28"/>
        </w:rPr>
        <w:t xml:space="preserve"> Ю.И:- построен ангар для хранения зерна, объем инвестиций 17,0 млн</w:t>
      </w:r>
      <w:proofErr w:type="gramStart"/>
      <w:r w:rsidRPr="00075CE0">
        <w:rPr>
          <w:sz w:val="28"/>
          <w:szCs w:val="28"/>
        </w:rPr>
        <w:t>.р</w:t>
      </w:r>
      <w:proofErr w:type="gramEnd"/>
      <w:r w:rsidRPr="00075CE0">
        <w:rPr>
          <w:sz w:val="28"/>
          <w:szCs w:val="28"/>
        </w:rPr>
        <w:t>уб., созданы  2 рабочих места;</w:t>
      </w:r>
    </w:p>
    <w:p w:rsidR="00BE5BDF" w:rsidRPr="00075CE0" w:rsidRDefault="00BE5BDF" w:rsidP="00BE5BDF">
      <w:pPr>
        <w:spacing w:line="276" w:lineRule="auto"/>
        <w:jc w:val="both"/>
        <w:rPr>
          <w:sz w:val="28"/>
          <w:szCs w:val="28"/>
        </w:rPr>
      </w:pPr>
      <w:r w:rsidRPr="00075CE0">
        <w:rPr>
          <w:sz w:val="28"/>
          <w:szCs w:val="28"/>
        </w:rPr>
        <w:t>- обустроены подъездные пути к зерноскладу, объем вложенных средств 12,0 млн</w:t>
      </w:r>
      <w:proofErr w:type="gramStart"/>
      <w:r w:rsidRPr="00075CE0">
        <w:rPr>
          <w:sz w:val="28"/>
          <w:szCs w:val="28"/>
        </w:rPr>
        <w:t>.р</w:t>
      </w:r>
      <w:proofErr w:type="gramEnd"/>
      <w:r w:rsidRPr="00075CE0">
        <w:rPr>
          <w:sz w:val="28"/>
          <w:szCs w:val="28"/>
        </w:rPr>
        <w:t>уб.,  создано 3 рабочих места.</w:t>
      </w:r>
    </w:p>
    <w:p w:rsidR="00BE5BDF" w:rsidRPr="00075CE0" w:rsidRDefault="00BE5BDF" w:rsidP="00BE5BDF">
      <w:pPr>
        <w:spacing w:line="276" w:lineRule="auto"/>
        <w:contextualSpacing/>
        <w:jc w:val="both"/>
        <w:rPr>
          <w:sz w:val="28"/>
          <w:szCs w:val="28"/>
        </w:rPr>
      </w:pPr>
      <w:r w:rsidRPr="00075CE0">
        <w:rPr>
          <w:sz w:val="28"/>
          <w:szCs w:val="28"/>
        </w:rPr>
        <w:t>Завершено строительство зернового склада в КФХ Захаров Д.И., объем средств 15,0 млн</w:t>
      </w:r>
      <w:proofErr w:type="gramStart"/>
      <w:r w:rsidRPr="00075CE0">
        <w:rPr>
          <w:sz w:val="28"/>
          <w:szCs w:val="28"/>
        </w:rPr>
        <w:t>.р</w:t>
      </w:r>
      <w:proofErr w:type="gramEnd"/>
      <w:r w:rsidRPr="00075CE0">
        <w:rPr>
          <w:sz w:val="28"/>
          <w:szCs w:val="28"/>
        </w:rPr>
        <w:t>уб., создано 3 рабочих места;</w:t>
      </w:r>
    </w:p>
    <w:p w:rsidR="00BE5BDF" w:rsidRPr="00075CE0" w:rsidRDefault="00BE5BDF" w:rsidP="00BE5BDF">
      <w:pPr>
        <w:spacing w:line="276" w:lineRule="auto"/>
        <w:jc w:val="both"/>
        <w:rPr>
          <w:sz w:val="28"/>
          <w:szCs w:val="28"/>
        </w:rPr>
      </w:pPr>
      <w:r w:rsidRPr="00075CE0">
        <w:rPr>
          <w:sz w:val="28"/>
          <w:szCs w:val="28"/>
        </w:rPr>
        <w:t>Построен  склад  для хранения 3000,0 тонн зерна в ООО  «Процветание», инвестиций – 5,0 млн. руб., создано 3 рабочих места.</w:t>
      </w:r>
    </w:p>
    <w:p w:rsidR="00BE5BDF" w:rsidRPr="00075CE0" w:rsidRDefault="00BE5BDF" w:rsidP="00355599">
      <w:pPr>
        <w:spacing w:line="276" w:lineRule="auto"/>
        <w:ind w:firstLine="708"/>
        <w:jc w:val="both"/>
        <w:rPr>
          <w:sz w:val="28"/>
          <w:szCs w:val="28"/>
        </w:rPr>
      </w:pPr>
      <w:r w:rsidRPr="00075CE0">
        <w:rPr>
          <w:sz w:val="28"/>
          <w:szCs w:val="28"/>
        </w:rPr>
        <w:t>В текущем году  продолжат реализацию 3 проекта:</w:t>
      </w:r>
    </w:p>
    <w:p w:rsidR="00BE5BDF" w:rsidRPr="00075CE0" w:rsidRDefault="00BE5BDF" w:rsidP="00355599">
      <w:pPr>
        <w:spacing w:line="276" w:lineRule="auto"/>
        <w:ind w:firstLine="708"/>
        <w:jc w:val="both"/>
        <w:rPr>
          <w:sz w:val="28"/>
          <w:szCs w:val="28"/>
        </w:rPr>
      </w:pPr>
      <w:r w:rsidRPr="00075CE0">
        <w:rPr>
          <w:sz w:val="28"/>
          <w:szCs w:val="28"/>
        </w:rPr>
        <w:t xml:space="preserve">В ООО ФХ «Деметра» </w:t>
      </w:r>
      <w:proofErr w:type="spellStart"/>
      <w:r w:rsidRPr="00075CE0">
        <w:rPr>
          <w:sz w:val="28"/>
          <w:szCs w:val="28"/>
        </w:rPr>
        <w:t>Батраева</w:t>
      </w:r>
      <w:proofErr w:type="spellEnd"/>
      <w:r w:rsidRPr="00075CE0">
        <w:rPr>
          <w:sz w:val="28"/>
          <w:szCs w:val="28"/>
        </w:rPr>
        <w:t xml:space="preserve"> Ю.И. продолжится строительство аккумулирующей противоэрозийной плотины для целей орошения в районе оврага Садовский, продолжается проект с 1.01.2022 года, с мая этого года возобновятся работы, сумма по проекту 5,0 млн</w:t>
      </w:r>
      <w:proofErr w:type="gramStart"/>
      <w:r w:rsidRPr="00075CE0">
        <w:rPr>
          <w:sz w:val="28"/>
          <w:szCs w:val="28"/>
        </w:rPr>
        <w:t>.р</w:t>
      </w:r>
      <w:proofErr w:type="gramEnd"/>
      <w:r w:rsidRPr="00075CE0">
        <w:rPr>
          <w:sz w:val="28"/>
          <w:szCs w:val="28"/>
        </w:rPr>
        <w:t xml:space="preserve">уб., создано 3 рабочих места. </w:t>
      </w:r>
    </w:p>
    <w:p w:rsidR="00BE5BDF" w:rsidRPr="00075CE0" w:rsidRDefault="00BE5BDF" w:rsidP="00355599">
      <w:pPr>
        <w:spacing w:line="276" w:lineRule="auto"/>
        <w:ind w:firstLine="708"/>
        <w:jc w:val="both"/>
        <w:rPr>
          <w:sz w:val="28"/>
          <w:szCs w:val="28"/>
        </w:rPr>
      </w:pPr>
      <w:r w:rsidRPr="00075CE0">
        <w:rPr>
          <w:sz w:val="28"/>
          <w:szCs w:val="28"/>
        </w:rPr>
        <w:t xml:space="preserve">В 2024 году продолжит работу проект по строительству оросительной системы в КФХ </w:t>
      </w:r>
      <w:proofErr w:type="spellStart"/>
      <w:r w:rsidRPr="00075CE0">
        <w:rPr>
          <w:sz w:val="28"/>
          <w:szCs w:val="28"/>
        </w:rPr>
        <w:t>Вертянова</w:t>
      </w:r>
      <w:proofErr w:type="spellEnd"/>
      <w:r w:rsidRPr="00075CE0">
        <w:rPr>
          <w:sz w:val="28"/>
          <w:szCs w:val="28"/>
        </w:rPr>
        <w:t xml:space="preserve"> Ю.С.. Проект планируется закончить к концу 2024 года. Сумма средств по проекту 160,0 млн. руб.</w:t>
      </w:r>
    </w:p>
    <w:p w:rsidR="00BE5BDF" w:rsidRPr="00075CE0" w:rsidRDefault="00BE5BDF" w:rsidP="00BE5BDF">
      <w:pPr>
        <w:spacing w:line="276" w:lineRule="auto"/>
        <w:jc w:val="both"/>
        <w:rPr>
          <w:sz w:val="28"/>
          <w:szCs w:val="28"/>
        </w:rPr>
      </w:pPr>
      <w:r w:rsidRPr="00075CE0">
        <w:rPr>
          <w:sz w:val="28"/>
          <w:szCs w:val="28"/>
        </w:rPr>
        <w:t xml:space="preserve">Планируется к реализации в 2024 году 7 проектов на общую сумму 221,0 млн. руб., </w:t>
      </w:r>
      <w:proofErr w:type="spellStart"/>
      <w:r w:rsidRPr="00075CE0">
        <w:rPr>
          <w:sz w:val="28"/>
          <w:szCs w:val="28"/>
        </w:rPr>
        <w:t>запланироно</w:t>
      </w:r>
      <w:proofErr w:type="spellEnd"/>
      <w:r w:rsidRPr="00075CE0">
        <w:rPr>
          <w:sz w:val="28"/>
          <w:szCs w:val="28"/>
        </w:rPr>
        <w:t xml:space="preserve"> создать 22 рабочих места: </w:t>
      </w:r>
    </w:p>
    <w:p w:rsidR="00BE5BDF" w:rsidRPr="00075CE0" w:rsidRDefault="00BE5BDF" w:rsidP="00355599">
      <w:pPr>
        <w:spacing w:line="276" w:lineRule="auto"/>
        <w:ind w:firstLine="708"/>
        <w:jc w:val="both"/>
        <w:rPr>
          <w:sz w:val="28"/>
          <w:szCs w:val="28"/>
        </w:rPr>
      </w:pPr>
      <w:r w:rsidRPr="00075CE0">
        <w:rPr>
          <w:sz w:val="28"/>
          <w:szCs w:val="28"/>
        </w:rPr>
        <w:t>Это - в СХПК «Штурм» - строительство помещения для содержания 200 голов  крупного рогатого, на проект запланировано инвестиций 40,0 млн</w:t>
      </w:r>
      <w:proofErr w:type="gramStart"/>
      <w:r w:rsidRPr="00075CE0">
        <w:rPr>
          <w:sz w:val="28"/>
          <w:szCs w:val="28"/>
        </w:rPr>
        <w:t>.р</w:t>
      </w:r>
      <w:proofErr w:type="gramEnd"/>
      <w:r w:rsidRPr="00075CE0">
        <w:rPr>
          <w:sz w:val="28"/>
          <w:szCs w:val="28"/>
        </w:rPr>
        <w:t>уб., работы будут начаты 1 мая, создано 3 рабочих места.</w:t>
      </w:r>
    </w:p>
    <w:p w:rsidR="00BE5BDF" w:rsidRPr="00075CE0" w:rsidRDefault="00BE5BDF" w:rsidP="00355599">
      <w:pPr>
        <w:spacing w:line="276" w:lineRule="auto"/>
        <w:ind w:firstLine="708"/>
        <w:jc w:val="both"/>
        <w:rPr>
          <w:sz w:val="28"/>
          <w:szCs w:val="28"/>
        </w:rPr>
      </w:pPr>
      <w:r w:rsidRPr="00075CE0">
        <w:rPr>
          <w:sz w:val="28"/>
          <w:szCs w:val="28"/>
        </w:rPr>
        <w:t xml:space="preserve">На строительство двух силосных траншей и строительство подъездных путей к животноводческим фермам СХПК «Штурм» планирует вложить инвестиций 20,0 и 5,0 млн. руб. соответственно, будет создано по 2 рабочих места. </w:t>
      </w:r>
    </w:p>
    <w:p w:rsidR="00BE5BDF" w:rsidRPr="00075CE0" w:rsidRDefault="00BE5BDF" w:rsidP="00355599">
      <w:pPr>
        <w:spacing w:line="276" w:lineRule="auto"/>
        <w:ind w:firstLine="708"/>
        <w:jc w:val="both"/>
        <w:rPr>
          <w:sz w:val="28"/>
          <w:szCs w:val="28"/>
        </w:rPr>
      </w:pPr>
      <w:r w:rsidRPr="00075CE0">
        <w:rPr>
          <w:sz w:val="28"/>
          <w:szCs w:val="28"/>
        </w:rPr>
        <w:t xml:space="preserve">В ООО ФХ «Деметра» </w:t>
      </w:r>
      <w:proofErr w:type="spellStart"/>
      <w:r w:rsidRPr="00075CE0">
        <w:rPr>
          <w:sz w:val="28"/>
          <w:szCs w:val="28"/>
        </w:rPr>
        <w:t>Батраева</w:t>
      </w:r>
      <w:proofErr w:type="spellEnd"/>
      <w:r w:rsidRPr="00075CE0">
        <w:rPr>
          <w:sz w:val="28"/>
          <w:szCs w:val="28"/>
        </w:rPr>
        <w:t xml:space="preserve"> Ю.И. планируется строительство двух ангаров для хранения зерна, сумма инвестиций в основной капитал 20,0 млн</w:t>
      </w:r>
      <w:proofErr w:type="gramStart"/>
      <w:r w:rsidRPr="00075CE0">
        <w:rPr>
          <w:sz w:val="28"/>
          <w:szCs w:val="28"/>
        </w:rPr>
        <w:t>.р</w:t>
      </w:r>
      <w:proofErr w:type="gramEnd"/>
      <w:r w:rsidRPr="00075CE0">
        <w:rPr>
          <w:sz w:val="28"/>
          <w:szCs w:val="28"/>
        </w:rPr>
        <w:t>уб., будет создано 3 рабочих места, начать работы планируется с апреля.</w:t>
      </w:r>
    </w:p>
    <w:p w:rsidR="00BE5BDF" w:rsidRPr="00075CE0" w:rsidRDefault="00BE5BDF" w:rsidP="00355599">
      <w:pPr>
        <w:spacing w:line="276" w:lineRule="auto"/>
        <w:ind w:firstLine="708"/>
        <w:jc w:val="both"/>
        <w:rPr>
          <w:sz w:val="28"/>
          <w:szCs w:val="28"/>
        </w:rPr>
      </w:pPr>
      <w:r w:rsidRPr="00075CE0">
        <w:rPr>
          <w:sz w:val="28"/>
          <w:szCs w:val="28"/>
        </w:rPr>
        <w:lastRenderedPageBreak/>
        <w:t xml:space="preserve">Строительство участка орошения площадью 128,8 га вблизи села  Елшанка с водозабором из пруда в овраге Садовский, хозяйство «Деметра»  планирует начать с 1 мая, после получения всех разрешительных документов. Сумма инвестиций – 41,0 млн. руб., будет создано 5 рабочих мест.  </w:t>
      </w:r>
    </w:p>
    <w:p w:rsidR="00BE5BDF" w:rsidRDefault="00BE5BDF" w:rsidP="00BE5BD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КФХ </w:t>
      </w:r>
      <w:proofErr w:type="spellStart"/>
      <w:r w:rsidRPr="00075CE0">
        <w:rPr>
          <w:sz w:val="28"/>
          <w:szCs w:val="28"/>
        </w:rPr>
        <w:t>Вертянова</w:t>
      </w:r>
      <w:proofErr w:type="spellEnd"/>
      <w:r w:rsidRPr="00075CE0">
        <w:rPr>
          <w:sz w:val="28"/>
          <w:szCs w:val="28"/>
        </w:rPr>
        <w:t xml:space="preserve"> Ю.С. </w:t>
      </w:r>
      <w:r>
        <w:rPr>
          <w:sz w:val="28"/>
          <w:szCs w:val="28"/>
        </w:rPr>
        <w:t>реализуется долгосрочный инвестиционный проект по строительству участка орошения. Общий объем инвестиций составляет 160 млн. рублей.</w:t>
      </w:r>
    </w:p>
    <w:p w:rsidR="00BE5BDF" w:rsidRDefault="00BE5BDF" w:rsidP="00BE5BDF">
      <w:pPr>
        <w:spacing w:line="276" w:lineRule="auto"/>
        <w:ind w:firstLine="708"/>
        <w:jc w:val="both"/>
        <w:rPr>
          <w:sz w:val="28"/>
          <w:szCs w:val="28"/>
        </w:rPr>
      </w:pPr>
      <w:r w:rsidRPr="00075CE0">
        <w:rPr>
          <w:sz w:val="28"/>
          <w:szCs w:val="28"/>
        </w:rPr>
        <w:t xml:space="preserve">В сфере туризма в 2024 году ИП </w:t>
      </w:r>
      <w:proofErr w:type="spellStart"/>
      <w:r w:rsidRPr="00075CE0">
        <w:rPr>
          <w:sz w:val="28"/>
          <w:szCs w:val="28"/>
        </w:rPr>
        <w:t>Янушкевич</w:t>
      </w:r>
      <w:proofErr w:type="spellEnd"/>
      <w:r w:rsidRPr="00075CE0">
        <w:rPr>
          <w:sz w:val="28"/>
          <w:szCs w:val="28"/>
        </w:rPr>
        <w:t xml:space="preserve"> Д.В. продолжит обустраивать   </w:t>
      </w:r>
      <w:proofErr w:type="spellStart"/>
      <w:r w:rsidRPr="00075CE0">
        <w:rPr>
          <w:sz w:val="28"/>
          <w:szCs w:val="28"/>
        </w:rPr>
        <w:t>глэмпин</w:t>
      </w:r>
      <w:proofErr w:type="gramStart"/>
      <w:r w:rsidRPr="00075CE0">
        <w:rPr>
          <w:sz w:val="28"/>
          <w:szCs w:val="28"/>
        </w:rPr>
        <w:t>г</w:t>
      </w:r>
      <w:proofErr w:type="spellEnd"/>
      <w:r w:rsidRPr="00075CE0">
        <w:rPr>
          <w:sz w:val="28"/>
          <w:szCs w:val="28"/>
        </w:rPr>
        <w:t>-</w:t>
      </w:r>
      <w:proofErr w:type="gramEnd"/>
      <w:r w:rsidRPr="00075CE0">
        <w:rPr>
          <w:sz w:val="28"/>
          <w:szCs w:val="28"/>
        </w:rPr>
        <w:t xml:space="preserve"> парк «Лох-</w:t>
      </w:r>
      <w:proofErr w:type="spellStart"/>
      <w:r w:rsidRPr="00075CE0">
        <w:rPr>
          <w:sz w:val="28"/>
          <w:szCs w:val="28"/>
        </w:rPr>
        <w:t>Бро</w:t>
      </w:r>
      <w:proofErr w:type="spellEnd"/>
      <w:r w:rsidRPr="00075CE0">
        <w:rPr>
          <w:sz w:val="28"/>
          <w:szCs w:val="28"/>
        </w:rPr>
        <w:t>» в районе самого популярного туристического объекта района</w:t>
      </w:r>
      <w:r>
        <w:rPr>
          <w:sz w:val="28"/>
          <w:szCs w:val="28"/>
        </w:rPr>
        <w:t xml:space="preserve"> -</w:t>
      </w:r>
      <w:r w:rsidRPr="00075CE0">
        <w:rPr>
          <w:sz w:val="28"/>
          <w:szCs w:val="28"/>
        </w:rPr>
        <w:t xml:space="preserve"> водяной мельницы </w:t>
      </w:r>
      <w:r w:rsidRPr="00075CE0">
        <w:rPr>
          <w:sz w:val="28"/>
          <w:szCs w:val="28"/>
          <w:lang w:val="en-US"/>
        </w:rPr>
        <w:t>XIX</w:t>
      </w:r>
      <w:r w:rsidRPr="00075CE0">
        <w:rPr>
          <w:sz w:val="28"/>
          <w:szCs w:val="28"/>
        </w:rPr>
        <w:t xml:space="preserve"> века в селе Лох, сумма средств  всего – 10,0 млн. руб., срок реализации 01.01.2023-31.12.2024 годы, до конца года будет создано 10 рабочих мест. В настоящее время под туристов обустроено 3 комфортабельных домика.</w:t>
      </w:r>
    </w:p>
    <w:p w:rsidR="00BE5BDF" w:rsidRDefault="00BE5BDF" w:rsidP="00BE5BD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2024 году запущен еще один инвестиционный проект ИП Евдокимова М.А. </w:t>
      </w:r>
      <w:proofErr w:type="gramStart"/>
      <w:r w:rsidRPr="00FB5ECF">
        <w:rPr>
          <w:sz w:val="28"/>
          <w:szCs w:val="28"/>
        </w:rPr>
        <w:t>в</w:t>
      </w:r>
      <w:proofErr w:type="gramEnd"/>
      <w:r w:rsidRPr="00FB5ECF">
        <w:rPr>
          <w:sz w:val="28"/>
          <w:szCs w:val="28"/>
        </w:rPr>
        <w:t xml:space="preserve"> </w:t>
      </w:r>
      <w:proofErr w:type="gramStart"/>
      <w:r w:rsidRPr="00FB5ECF">
        <w:rPr>
          <w:sz w:val="28"/>
          <w:szCs w:val="28"/>
        </w:rPr>
        <w:t>с</w:t>
      </w:r>
      <w:proofErr w:type="gramEnd"/>
      <w:r w:rsidRPr="00FB5ECF">
        <w:rPr>
          <w:sz w:val="28"/>
          <w:szCs w:val="28"/>
        </w:rPr>
        <w:t>. Лох открылся семейный ресторан-сыроварня Евдоким</w:t>
      </w:r>
      <w:r>
        <w:rPr>
          <w:sz w:val="28"/>
          <w:szCs w:val="28"/>
        </w:rPr>
        <w:t>о</w:t>
      </w:r>
      <w:r w:rsidRPr="00FB5ECF">
        <w:rPr>
          <w:sz w:val="28"/>
          <w:szCs w:val="28"/>
        </w:rPr>
        <w:t>вых - Ферма Карамзина. В живописном и уютном  месте можно отведать вкусную и свежую пиццу, насладиться авторскими десертами, провести дегустацию сыров по собственным авторским и старинным семейным рецептам.</w:t>
      </w:r>
    </w:p>
    <w:p w:rsidR="00BE5BDF" w:rsidRDefault="00BE5BDF" w:rsidP="00BE5BDF">
      <w:pPr>
        <w:spacing w:line="276" w:lineRule="auto"/>
        <w:ind w:firstLine="709"/>
        <w:jc w:val="both"/>
        <w:rPr>
          <w:sz w:val="28"/>
          <w:szCs w:val="28"/>
        </w:rPr>
      </w:pPr>
      <w:r w:rsidRPr="00FB5ECF">
        <w:rPr>
          <w:sz w:val="28"/>
          <w:szCs w:val="28"/>
        </w:rPr>
        <w:t>Объем инвестиций по проекту на сегодняшний день составил 15 </w:t>
      </w:r>
      <w:proofErr w:type="gramStart"/>
      <w:r w:rsidRPr="00FB5ECF">
        <w:rPr>
          <w:sz w:val="28"/>
          <w:szCs w:val="28"/>
        </w:rPr>
        <w:t>млн</w:t>
      </w:r>
      <w:proofErr w:type="gramEnd"/>
      <w:r w:rsidRPr="00FB5ECF">
        <w:rPr>
          <w:sz w:val="28"/>
          <w:szCs w:val="28"/>
        </w:rPr>
        <w:t xml:space="preserve"> рублей. Ведется подбор персонала, планируется создать не менее 5 рабочих мест. Уже сейчас начали проводить </w:t>
      </w:r>
      <w:proofErr w:type="spellStart"/>
      <w:r w:rsidRPr="00FB5ECF">
        <w:rPr>
          <w:sz w:val="28"/>
          <w:szCs w:val="28"/>
        </w:rPr>
        <w:t>гастротуры</w:t>
      </w:r>
      <w:proofErr w:type="spellEnd"/>
      <w:r w:rsidRPr="00FB5ECF">
        <w:rPr>
          <w:sz w:val="28"/>
          <w:szCs w:val="28"/>
        </w:rPr>
        <w:t xml:space="preserve"> для групп от 5 до 48 человек, взрослых и школьников. Данный объект позволит туристам и гостям нашего района комфортно проводить время на отдыхе.</w:t>
      </w:r>
    </w:p>
    <w:p w:rsidR="00BE5BDF" w:rsidRDefault="00BE5BDF" w:rsidP="00BE5BDF">
      <w:pPr>
        <w:spacing w:line="276" w:lineRule="auto"/>
        <w:jc w:val="both"/>
        <w:rPr>
          <w:noProof/>
          <w:sz w:val="28"/>
          <w:szCs w:val="28"/>
        </w:rPr>
      </w:pPr>
    </w:p>
    <w:tbl>
      <w:tblPr>
        <w:tblW w:w="9746" w:type="dxa"/>
        <w:tblInd w:w="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271"/>
        <w:gridCol w:w="3418"/>
        <w:gridCol w:w="1267"/>
        <w:gridCol w:w="985"/>
        <w:gridCol w:w="1382"/>
      </w:tblGrid>
      <w:tr w:rsidR="00BE5BDF" w:rsidRPr="00B44B05" w:rsidTr="00FD3E1D">
        <w:trPr>
          <w:trHeight w:val="396"/>
        </w:trPr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№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Инвестор</w:t>
            </w:r>
          </w:p>
        </w:tc>
        <w:tc>
          <w:tcPr>
            <w:tcW w:w="3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Наименование проекта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Объем инвестиций,</w:t>
            </w:r>
          </w:p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млн. рублей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Количество рабочих мест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Стадия реализации</w:t>
            </w:r>
          </w:p>
        </w:tc>
      </w:tr>
      <w:tr w:rsidR="00BE5BDF" w:rsidRPr="00B44B05" w:rsidTr="00FD3E1D">
        <w:trPr>
          <w:trHeight w:val="508"/>
        </w:trPr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1 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ООО ФХ «Деметра» </w:t>
            </w:r>
            <w:proofErr w:type="spellStart"/>
            <w:r w:rsidRPr="00913324">
              <w:rPr>
                <w:sz w:val="22"/>
                <w:szCs w:val="22"/>
              </w:rPr>
              <w:t>Батраева</w:t>
            </w:r>
            <w:proofErr w:type="spellEnd"/>
            <w:r w:rsidRPr="00913324">
              <w:rPr>
                <w:sz w:val="22"/>
                <w:szCs w:val="22"/>
              </w:rPr>
              <w:t xml:space="preserve"> Ю.И. </w:t>
            </w:r>
          </w:p>
        </w:tc>
        <w:tc>
          <w:tcPr>
            <w:tcW w:w="3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Строительство аккумулирующей противоэрозийной плотины для целей орошения в районе оврага  Садовский 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5,00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2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реализуемый</w:t>
            </w:r>
          </w:p>
        </w:tc>
      </w:tr>
      <w:tr w:rsidR="00BE5BDF" w:rsidRPr="00B44B05" w:rsidTr="00FD3E1D">
        <w:trPr>
          <w:trHeight w:val="528"/>
        </w:trPr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2 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СХПК «Штурм» </w:t>
            </w:r>
          </w:p>
        </w:tc>
        <w:tc>
          <w:tcPr>
            <w:tcW w:w="3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Строительство животноводческого помещения для  содержания 150 голов КРС 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20,00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4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реализуемый</w:t>
            </w:r>
          </w:p>
        </w:tc>
      </w:tr>
      <w:tr w:rsidR="00BE5BDF" w:rsidRPr="00B44B05" w:rsidTr="00FD3E1D">
        <w:trPr>
          <w:trHeight w:val="372"/>
        </w:trPr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3 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ИП </w:t>
            </w:r>
            <w:proofErr w:type="spellStart"/>
            <w:r w:rsidRPr="00913324">
              <w:rPr>
                <w:sz w:val="22"/>
                <w:szCs w:val="22"/>
              </w:rPr>
              <w:t>Янушкевич</w:t>
            </w:r>
            <w:proofErr w:type="spellEnd"/>
            <w:r w:rsidRPr="00913324">
              <w:rPr>
                <w:sz w:val="22"/>
                <w:szCs w:val="22"/>
              </w:rPr>
              <w:t xml:space="preserve"> Д.В. </w:t>
            </w:r>
          </w:p>
        </w:tc>
        <w:tc>
          <w:tcPr>
            <w:tcW w:w="3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Строительство </w:t>
            </w:r>
            <w:proofErr w:type="spellStart"/>
            <w:r w:rsidRPr="00913324">
              <w:rPr>
                <w:sz w:val="22"/>
                <w:szCs w:val="22"/>
              </w:rPr>
              <w:t>глэмпинга</w:t>
            </w:r>
            <w:proofErr w:type="spellEnd"/>
            <w:r w:rsidRPr="00913324">
              <w:rPr>
                <w:sz w:val="22"/>
                <w:szCs w:val="22"/>
              </w:rPr>
              <w:t xml:space="preserve"> в </w:t>
            </w:r>
            <w:proofErr w:type="spellStart"/>
            <w:r w:rsidRPr="00913324">
              <w:rPr>
                <w:sz w:val="22"/>
                <w:szCs w:val="22"/>
              </w:rPr>
              <w:t>с</w:t>
            </w:r>
            <w:proofErr w:type="gramStart"/>
            <w:r w:rsidRPr="00913324">
              <w:rPr>
                <w:sz w:val="22"/>
                <w:szCs w:val="22"/>
              </w:rPr>
              <w:t>.Л</w:t>
            </w:r>
            <w:proofErr w:type="gramEnd"/>
            <w:r w:rsidRPr="00913324">
              <w:rPr>
                <w:sz w:val="22"/>
                <w:szCs w:val="22"/>
              </w:rPr>
              <w:t>ох</w:t>
            </w:r>
            <w:proofErr w:type="spellEnd"/>
            <w:r w:rsidRPr="0091332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10,00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10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реализуемый</w:t>
            </w:r>
          </w:p>
        </w:tc>
      </w:tr>
      <w:tr w:rsidR="00BE5BDF" w:rsidRPr="00B44B05" w:rsidTr="00FD3E1D">
        <w:trPr>
          <w:trHeight w:val="396"/>
        </w:trPr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4 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КФХ </w:t>
            </w:r>
            <w:proofErr w:type="spellStart"/>
            <w:r w:rsidRPr="00913324">
              <w:rPr>
                <w:sz w:val="22"/>
                <w:szCs w:val="22"/>
              </w:rPr>
              <w:t>Вертянова</w:t>
            </w:r>
            <w:proofErr w:type="spellEnd"/>
            <w:r w:rsidRPr="00913324">
              <w:rPr>
                <w:sz w:val="22"/>
                <w:szCs w:val="22"/>
              </w:rPr>
              <w:t xml:space="preserve"> Ю.С. </w:t>
            </w:r>
          </w:p>
        </w:tc>
        <w:tc>
          <w:tcPr>
            <w:tcW w:w="3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Строительство  оросительной системы на площади 1</w:t>
            </w:r>
            <w:r>
              <w:rPr>
                <w:sz w:val="22"/>
                <w:szCs w:val="22"/>
              </w:rPr>
              <w:t>8</w:t>
            </w:r>
            <w:r w:rsidRPr="00913324">
              <w:rPr>
                <w:sz w:val="22"/>
                <w:szCs w:val="22"/>
              </w:rPr>
              <w:t xml:space="preserve">0 га 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160,00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6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реализуемый</w:t>
            </w:r>
          </w:p>
        </w:tc>
      </w:tr>
      <w:tr w:rsidR="00BE5BDF" w:rsidRPr="00B44B05" w:rsidTr="00FD3E1D">
        <w:trPr>
          <w:trHeight w:val="528"/>
        </w:trPr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5 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СХПК «Штурм» </w:t>
            </w:r>
          </w:p>
        </w:tc>
        <w:tc>
          <w:tcPr>
            <w:tcW w:w="3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Строительство двух силосных траншей объемом 5.0 тыс</w:t>
            </w:r>
            <w:proofErr w:type="gramStart"/>
            <w:r w:rsidRPr="00913324">
              <w:rPr>
                <w:sz w:val="22"/>
                <w:szCs w:val="22"/>
              </w:rPr>
              <w:t>.т</w:t>
            </w:r>
            <w:proofErr w:type="gramEnd"/>
            <w:r w:rsidRPr="00913324">
              <w:rPr>
                <w:sz w:val="22"/>
                <w:szCs w:val="22"/>
              </w:rPr>
              <w:t xml:space="preserve">онн каждая 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20,00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2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913324">
              <w:rPr>
                <w:sz w:val="22"/>
                <w:szCs w:val="22"/>
              </w:rPr>
              <w:t>завершенный</w:t>
            </w:r>
            <w:proofErr w:type="gramEnd"/>
            <w:r w:rsidRPr="00913324">
              <w:rPr>
                <w:sz w:val="22"/>
                <w:szCs w:val="22"/>
              </w:rPr>
              <w:t xml:space="preserve"> в 2023 году</w:t>
            </w:r>
          </w:p>
        </w:tc>
      </w:tr>
      <w:tr w:rsidR="00BE5BDF" w:rsidRPr="00B44B05" w:rsidTr="00FD3E1D">
        <w:trPr>
          <w:trHeight w:val="425"/>
        </w:trPr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lastRenderedPageBreak/>
              <w:t xml:space="preserve"> 6 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ИП глава КФХ Захаров Д.И. </w:t>
            </w:r>
          </w:p>
        </w:tc>
        <w:tc>
          <w:tcPr>
            <w:tcW w:w="3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Строительство зернового склада  объемом 2.0 </w:t>
            </w:r>
            <w:proofErr w:type="spellStart"/>
            <w:r w:rsidRPr="00913324">
              <w:rPr>
                <w:sz w:val="22"/>
                <w:szCs w:val="22"/>
              </w:rPr>
              <w:t>тыс</w:t>
            </w:r>
            <w:proofErr w:type="spellEnd"/>
            <w:proofErr w:type="gramStart"/>
            <w:r w:rsidRPr="00913324">
              <w:rPr>
                <w:sz w:val="22"/>
                <w:szCs w:val="22"/>
              </w:rPr>
              <w:t xml:space="preserve"> .</w:t>
            </w:r>
            <w:proofErr w:type="gramEnd"/>
            <w:r w:rsidRPr="00913324">
              <w:rPr>
                <w:sz w:val="22"/>
                <w:szCs w:val="22"/>
              </w:rPr>
              <w:t xml:space="preserve">тонн 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15,00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3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913324">
              <w:rPr>
                <w:sz w:val="22"/>
                <w:szCs w:val="22"/>
              </w:rPr>
              <w:t>завершенный</w:t>
            </w:r>
            <w:proofErr w:type="gramEnd"/>
            <w:r w:rsidRPr="00913324">
              <w:rPr>
                <w:sz w:val="22"/>
                <w:szCs w:val="22"/>
              </w:rPr>
              <w:t xml:space="preserve"> в 2023 году</w:t>
            </w:r>
          </w:p>
        </w:tc>
      </w:tr>
      <w:tr w:rsidR="00BE5BDF" w:rsidRPr="00B44B05" w:rsidTr="00FD3E1D">
        <w:trPr>
          <w:trHeight w:val="606"/>
        </w:trPr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7 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СХПК «Штурм» </w:t>
            </w:r>
          </w:p>
        </w:tc>
        <w:tc>
          <w:tcPr>
            <w:tcW w:w="3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Устройство инфраструктуры с подключением коммуникаций к зерносушильному комплексу "</w:t>
            </w:r>
            <w:proofErr w:type="spellStart"/>
            <w:r w:rsidRPr="00913324">
              <w:rPr>
                <w:sz w:val="22"/>
                <w:szCs w:val="22"/>
              </w:rPr>
              <w:t>Штраль</w:t>
            </w:r>
            <w:proofErr w:type="spellEnd"/>
            <w:r w:rsidRPr="00913324">
              <w:rPr>
                <w:sz w:val="22"/>
                <w:szCs w:val="22"/>
              </w:rPr>
              <w:t xml:space="preserve"> 3500" 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5,00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3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913324">
              <w:rPr>
                <w:sz w:val="22"/>
                <w:szCs w:val="22"/>
              </w:rPr>
              <w:t>завершенный</w:t>
            </w:r>
            <w:proofErr w:type="gramEnd"/>
            <w:r w:rsidRPr="00913324">
              <w:rPr>
                <w:sz w:val="22"/>
                <w:szCs w:val="22"/>
              </w:rPr>
              <w:t xml:space="preserve"> в 2023 году</w:t>
            </w:r>
          </w:p>
        </w:tc>
      </w:tr>
      <w:tr w:rsidR="00BE5BDF" w:rsidRPr="00B44B05" w:rsidTr="00FD3E1D">
        <w:trPr>
          <w:trHeight w:val="406"/>
        </w:trPr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8 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ООО ФХ «Деметра» </w:t>
            </w:r>
            <w:proofErr w:type="spellStart"/>
            <w:r w:rsidRPr="00913324">
              <w:rPr>
                <w:sz w:val="22"/>
                <w:szCs w:val="22"/>
              </w:rPr>
              <w:t>Батраева</w:t>
            </w:r>
            <w:proofErr w:type="spellEnd"/>
            <w:r w:rsidRPr="00913324">
              <w:rPr>
                <w:sz w:val="22"/>
                <w:szCs w:val="22"/>
              </w:rPr>
              <w:t xml:space="preserve"> Ю.И. </w:t>
            </w:r>
          </w:p>
        </w:tc>
        <w:tc>
          <w:tcPr>
            <w:tcW w:w="3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Строительство ангара для хранения зерна 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17,00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2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913324">
              <w:rPr>
                <w:sz w:val="22"/>
                <w:szCs w:val="22"/>
              </w:rPr>
              <w:t>завершенный</w:t>
            </w:r>
            <w:proofErr w:type="gramEnd"/>
            <w:r w:rsidRPr="00913324">
              <w:rPr>
                <w:sz w:val="22"/>
                <w:szCs w:val="22"/>
              </w:rPr>
              <w:t xml:space="preserve"> в 2023 году</w:t>
            </w:r>
          </w:p>
        </w:tc>
      </w:tr>
      <w:tr w:rsidR="00BE5BDF" w:rsidRPr="00B44B05" w:rsidTr="00FD3E1D">
        <w:trPr>
          <w:trHeight w:val="523"/>
        </w:trPr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9 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ООО ФХ «Деметра» </w:t>
            </w:r>
            <w:proofErr w:type="spellStart"/>
            <w:r w:rsidRPr="00913324">
              <w:rPr>
                <w:sz w:val="22"/>
                <w:szCs w:val="22"/>
              </w:rPr>
              <w:t>Батраева</w:t>
            </w:r>
            <w:proofErr w:type="spellEnd"/>
            <w:r w:rsidRPr="00913324">
              <w:rPr>
                <w:sz w:val="22"/>
                <w:szCs w:val="22"/>
              </w:rPr>
              <w:t xml:space="preserve"> Ю.И. </w:t>
            </w:r>
          </w:p>
        </w:tc>
        <w:tc>
          <w:tcPr>
            <w:tcW w:w="3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Устройство асфальтобетонного покрытия площадки под хранение зерна  и подъездных путей к зерноскладу 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12,00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3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913324">
              <w:rPr>
                <w:sz w:val="22"/>
                <w:szCs w:val="22"/>
              </w:rPr>
              <w:t>завершенный</w:t>
            </w:r>
            <w:proofErr w:type="gramEnd"/>
            <w:r w:rsidRPr="00913324">
              <w:rPr>
                <w:sz w:val="22"/>
                <w:szCs w:val="22"/>
              </w:rPr>
              <w:t xml:space="preserve"> в 2023 году</w:t>
            </w:r>
          </w:p>
        </w:tc>
      </w:tr>
      <w:tr w:rsidR="00BE5BDF" w:rsidRPr="00B44B05" w:rsidTr="00FD3E1D">
        <w:trPr>
          <w:trHeight w:val="396"/>
        </w:trPr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ООО «Процветание» </w:t>
            </w:r>
          </w:p>
        </w:tc>
        <w:tc>
          <w:tcPr>
            <w:tcW w:w="3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spellStart"/>
            <w:r w:rsidRPr="00913324">
              <w:rPr>
                <w:sz w:val="22"/>
                <w:szCs w:val="22"/>
              </w:rPr>
              <w:t>Строительно</w:t>
            </w:r>
            <w:proofErr w:type="spellEnd"/>
            <w:r w:rsidRPr="00913324">
              <w:rPr>
                <w:sz w:val="22"/>
                <w:szCs w:val="22"/>
              </w:rPr>
              <w:t xml:space="preserve"> склада  для хранения зерна объемом 3.0 т/т 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5,00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3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913324">
              <w:rPr>
                <w:sz w:val="22"/>
                <w:szCs w:val="22"/>
              </w:rPr>
              <w:t>завершенный</w:t>
            </w:r>
            <w:proofErr w:type="gramEnd"/>
            <w:r w:rsidRPr="00913324">
              <w:rPr>
                <w:sz w:val="22"/>
                <w:szCs w:val="22"/>
              </w:rPr>
              <w:t xml:space="preserve"> в 2023 году</w:t>
            </w:r>
          </w:p>
        </w:tc>
      </w:tr>
      <w:tr w:rsidR="00BE5BDF" w:rsidRPr="00B44B05" w:rsidTr="00FD3E1D">
        <w:trPr>
          <w:trHeight w:val="396"/>
        </w:trPr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11 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СХПК «Штурм» </w:t>
            </w:r>
          </w:p>
        </w:tc>
        <w:tc>
          <w:tcPr>
            <w:tcW w:w="3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Закупка племенного скота (10 быков) породы красно-пестрая 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1,00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0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913324">
              <w:rPr>
                <w:sz w:val="22"/>
                <w:szCs w:val="22"/>
              </w:rPr>
              <w:t>завершенный</w:t>
            </w:r>
            <w:proofErr w:type="gramEnd"/>
            <w:r w:rsidRPr="00913324">
              <w:rPr>
                <w:sz w:val="22"/>
                <w:szCs w:val="22"/>
              </w:rPr>
              <w:t xml:space="preserve"> в 2023 году</w:t>
            </w:r>
          </w:p>
        </w:tc>
      </w:tr>
      <w:tr w:rsidR="00BE5BDF" w:rsidRPr="00B44B05" w:rsidTr="00FD3E1D">
        <w:trPr>
          <w:trHeight w:val="660"/>
        </w:trPr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Pr="0091332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ООО ФХ «Деметра» </w:t>
            </w:r>
            <w:proofErr w:type="spellStart"/>
            <w:r w:rsidRPr="00913324">
              <w:rPr>
                <w:sz w:val="22"/>
                <w:szCs w:val="22"/>
              </w:rPr>
              <w:t>Батраева</w:t>
            </w:r>
            <w:proofErr w:type="spellEnd"/>
            <w:r w:rsidRPr="00913324">
              <w:rPr>
                <w:sz w:val="22"/>
                <w:szCs w:val="22"/>
              </w:rPr>
              <w:t xml:space="preserve"> Ю.И. </w:t>
            </w:r>
          </w:p>
        </w:tc>
        <w:tc>
          <w:tcPr>
            <w:tcW w:w="3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 xml:space="preserve">Строительство участка орошения площадью 128.8 га вблизи села Елшанка с водозабором из пруда в овраге Садовский 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41,00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3324">
              <w:rPr>
                <w:sz w:val="22"/>
                <w:szCs w:val="22"/>
              </w:rPr>
              <w:t>8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913324">
              <w:rPr>
                <w:sz w:val="22"/>
                <w:szCs w:val="22"/>
              </w:rPr>
              <w:t>планируемый</w:t>
            </w:r>
            <w:proofErr w:type="gramEnd"/>
            <w:r w:rsidRPr="00913324">
              <w:rPr>
                <w:sz w:val="22"/>
                <w:szCs w:val="22"/>
              </w:rPr>
              <w:t xml:space="preserve"> к реализации</w:t>
            </w:r>
          </w:p>
        </w:tc>
      </w:tr>
      <w:tr w:rsidR="00BE5BDF" w:rsidRPr="00B44B05" w:rsidTr="00FD3E1D">
        <w:trPr>
          <w:trHeight w:val="660"/>
        </w:trPr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913324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CD1876" w:rsidRDefault="00BE5BDF" w:rsidP="00FD3E1D">
            <w:pPr>
              <w:spacing w:line="276" w:lineRule="auto"/>
              <w:rPr>
                <w:sz w:val="22"/>
                <w:szCs w:val="22"/>
              </w:rPr>
            </w:pPr>
            <w:r w:rsidRPr="00CD1876">
              <w:rPr>
                <w:sz w:val="22"/>
                <w:szCs w:val="22"/>
              </w:rPr>
              <w:t>ИП Евдокимова М.А.</w:t>
            </w:r>
          </w:p>
        </w:tc>
        <w:tc>
          <w:tcPr>
            <w:tcW w:w="3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CD1876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D1876">
              <w:rPr>
                <w:sz w:val="22"/>
                <w:szCs w:val="22"/>
              </w:rPr>
              <w:t>Открытие Семейного ресторана сыроварни Евдокимовых - ферма Карамзина в с</w:t>
            </w:r>
            <w:proofErr w:type="gramStart"/>
            <w:r w:rsidRPr="00CD1876">
              <w:rPr>
                <w:sz w:val="22"/>
                <w:szCs w:val="22"/>
              </w:rPr>
              <w:t>.Л</w:t>
            </w:r>
            <w:proofErr w:type="gramEnd"/>
            <w:r w:rsidRPr="00CD1876">
              <w:rPr>
                <w:sz w:val="22"/>
                <w:szCs w:val="22"/>
              </w:rPr>
              <w:t>ох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CD1876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D1876">
              <w:rPr>
                <w:sz w:val="22"/>
                <w:szCs w:val="22"/>
              </w:rPr>
              <w:t>20,00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CD1876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D1876">
              <w:rPr>
                <w:sz w:val="22"/>
                <w:szCs w:val="22"/>
              </w:rPr>
              <w:t>5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CD1876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D1876">
              <w:rPr>
                <w:sz w:val="22"/>
                <w:szCs w:val="22"/>
              </w:rPr>
              <w:t>Реализуемый</w:t>
            </w:r>
          </w:p>
          <w:p w:rsidR="00BE5BDF" w:rsidRPr="00CD1876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D1876">
              <w:rPr>
                <w:sz w:val="22"/>
                <w:szCs w:val="22"/>
              </w:rPr>
              <w:t>2024-2025гг</w:t>
            </w:r>
          </w:p>
        </w:tc>
      </w:tr>
      <w:tr w:rsidR="00BE5BDF" w:rsidRPr="00B44B05" w:rsidTr="00FD3E1D">
        <w:trPr>
          <w:trHeight w:val="660"/>
        </w:trPr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CD1876" w:rsidRDefault="00BE5BDF" w:rsidP="00FD3E1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СХПК «Радищевский»</w:t>
            </w:r>
          </w:p>
        </w:tc>
        <w:tc>
          <w:tcPr>
            <w:tcW w:w="3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CD1876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</w:t>
            </w:r>
            <w:proofErr w:type="spellStart"/>
            <w:r>
              <w:rPr>
                <w:sz w:val="22"/>
                <w:szCs w:val="22"/>
              </w:rPr>
              <w:t>зерношилки</w:t>
            </w:r>
            <w:proofErr w:type="spellEnd"/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CD1876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CD1876" w:rsidRDefault="00BE5BDF" w:rsidP="00FD3E1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9" w:type="dxa"/>
              <w:bottom w:w="0" w:type="dxa"/>
              <w:right w:w="49" w:type="dxa"/>
            </w:tcMar>
            <w:hideMark/>
          </w:tcPr>
          <w:p w:rsidR="00BE5BDF" w:rsidRPr="00CD1876" w:rsidRDefault="00BE5BDF" w:rsidP="00FD3E1D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913324">
              <w:rPr>
                <w:sz w:val="22"/>
                <w:szCs w:val="22"/>
              </w:rPr>
              <w:t>планируемый</w:t>
            </w:r>
            <w:proofErr w:type="gramEnd"/>
            <w:r w:rsidRPr="00913324">
              <w:rPr>
                <w:sz w:val="22"/>
                <w:szCs w:val="22"/>
              </w:rPr>
              <w:t xml:space="preserve"> к реализации</w:t>
            </w:r>
          </w:p>
        </w:tc>
      </w:tr>
    </w:tbl>
    <w:p w:rsidR="00BE5BDF" w:rsidRDefault="00BE5BDF" w:rsidP="00BE5BDF">
      <w:pPr>
        <w:spacing w:line="276" w:lineRule="auto"/>
        <w:jc w:val="both"/>
      </w:pPr>
    </w:p>
    <w:p w:rsidR="00BE5BDF" w:rsidRPr="00BE5BDF" w:rsidRDefault="00BE5BDF" w:rsidP="00BE5BDF">
      <w:pPr>
        <w:pStyle w:val="5"/>
        <w:spacing w:before="0" w:after="0" w:line="276" w:lineRule="auto"/>
        <w:ind w:left="0"/>
        <w:rPr>
          <w:i w:val="0"/>
          <w:szCs w:val="28"/>
        </w:rPr>
      </w:pPr>
      <w:r>
        <w:rPr>
          <w:i w:val="0"/>
          <w:szCs w:val="28"/>
        </w:rPr>
        <w:tab/>
      </w:r>
      <w:r w:rsidRPr="00BE5BDF">
        <w:rPr>
          <w:i w:val="0"/>
          <w:szCs w:val="28"/>
        </w:rPr>
        <w:t>2.2.2.1.4. Развитие сферы услуг, стимулирование малого и среднего предпринимательства</w:t>
      </w:r>
      <w:r>
        <w:rPr>
          <w:i w:val="0"/>
          <w:szCs w:val="28"/>
        </w:rPr>
        <w:t>.</w:t>
      </w:r>
    </w:p>
    <w:p w:rsidR="00BE5BDF" w:rsidRPr="00D32999" w:rsidRDefault="00BE5BDF" w:rsidP="00BE5BDF">
      <w:pPr>
        <w:spacing w:line="276" w:lineRule="auto"/>
        <w:ind w:right="-1" w:firstLine="708"/>
        <w:jc w:val="both"/>
        <w:rPr>
          <w:bCs/>
          <w:sz w:val="28"/>
          <w:szCs w:val="28"/>
        </w:rPr>
      </w:pPr>
      <w:proofErr w:type="gramStart"/>
      <w:r w:rsidRPr="00D32999">
        <w:rPr>
          <w:sz w:val="28"/>
          <w:szCs w:val="28"/>
        </w:rPr>
        <w:t>Создание</w:t>
      </w:r>
      <w:proofErr w:type="gramEnd"/>
      <w:r w:rsidRPr="00D32999">
        <w:rPr>
          <w:sz w:val="28"/>
          <w:szCs w:val="28"/>
        </w:rPr>
        <w:t xml:space="preserve"> как в области, так и в районе бизнес-среды, благоприятствующей развитию современной  экономики, предполагает стимулирование </w:t>
      </w:r>
      <w:r w:rsidRPr="00D32999">
        <w:rPr>
          <w:bCs/>
          <w:sz w:val="28"/>
          <w:szCs w:val="28"/>
        </w:rPr>
        <w:t xml:space="preserve">развития малого и среднего </w:t>
      </w:r>
      <w:r w:rsidRPr="00D32999">
        <w:rPr>
          <w:iCs/>
          <w:sz w:val="28"/>
          <w:szCs w:val="28"/>
        </w:rPr>
        <w:t>предпринимательства</w:t>
      </w:r>
      <w:r w:rsidRPr="00D32999">
        <w:rPr>
          <w:bCs/>
          <w:sz w:val="28"/>
          <w:szCs w:val="28"/>
        </w:rPr>
        <w:t>.</w:t>
      </w:r>
    </w:p>
    <w:p w:rsidR="00BE5BDF" w:rsidRPr="00D32999" w:rsidRDefault="00BE5BDF" w:rsidP="00BE5BDF">
      <w:pPr>
        <w:spacing w:line="276" w:lineRule="auto"/>
        <w:ind w:right="-1" w:firstLine="708"/>
        <w:jc w:val="both"/>
        <w:rPr>
          <w:sz w:val="28"/>
          <w:szCs w:val="28"/>
        </w:rPr>
      </w:pPr>
      <w:r w:rsidRPr="00D32999">
        <w:rPr>
          <w:iCs/>
          <w:sz w:val="28"/>
          <w:szCs w:val="28"/>
        </w:rPr>
        <w:t>Стратегической целью развития малого и среднего предпринимательства</w:t>
      </w:r>
      <w:r w:rsidRPr="00D32999">
        <w:rPr>
          <w:sz w:val="28"/>
          <w:szCs w:val="28"/>
        </w:rPr>
        <w:t xml:space="preserve"> в </w:t>
      </w:r>
      <w:proofErr w:type="spellStart"/>
      <w:r w:rsidRPr="00D32999">
        <w:rPr>
          <w:sz w:val="28"/>
          <w:szCs w:val="28"/>
        </w:rPr>
        <w:t>Новобурасском</w:t>
      </w:r>
      <w:proofErr w:type="spellEnd"/>
      <w:r w:rsidRPr="00D32999">
        <w:rPr>
          <w:sz w:val="28"/>
          <w:szCs w:val="28"/>
        </w:rPr>
        <w:t xml:space="preserve"> муниципальном районе является его преобразование в благоприятную среду для формирования среднего класса, в сферу реализации предпринимательских и интеллектуальных способностей граждан.</w:t>
      </w:r>
    </w:p>
    <w:p w:rsidR="00BE5BDF" w:rsidRPr="00D32999" w:rsidRDefault="00BE5BDF" w:rsidP="00BE5BDF">
      <w:pPr>
        <w:spacing w:line="276" w:lineRule="auto"/>
        <w:ind w:right="-1" w:firstLine="708"/>
        <w:jc w:val="both"/>
        <w:rPr>
          <w:sz w:val="28"/>
          <w:szCs w:val="28"/>
        </w:rPr>
      </w:pPr>
      <w:r w:rsidRPr="00D32999">
        <w:rPr>
          <w:sz w:val="28"/>
          <w:szCs w:val="28"/>
        </w:rPr>
        <w:t>Реализация стратегической цели предусматривает работу по следующим направлениям:</w:t>
      </w:r>
    </w:p>
    <w:p w:rsidR="00BE5BDF" w:rsidRPr="00D32999" w:rsidRDefault="00BE5BDF" w:rsidP="00BE5BDF">
      <w:pPr>
        <w:pStyle w:val="a6"/>
        <w:spacing w:line="276" w:lineRule="auto"/>
        <w:ind w:left="0" w:firstLine="708"/>
        <w:rPr>
          <w:i/>
          <w:sz w:val="28"/>
          <w:szCs w:val="28"/>
        </w:rPr>
      </w:pPr>
      <w:r w:rsidRPr="00D32999">
        <w:rPr>
          <w:i/>
          <w:sz w:val="28"/>
          <w:szCs w:val="28"/>
        </w:rPr>
        <w:t xml:space="preserve">Развитие и повышение </w:t>
      </w:r>
      <w:proofErr w:type="gramStart"/>
      <w:r w:rsidRPr="00D32999">
        <w:rPr>
          <w:i/>
          <w:sz w:val="28"/>
          <w:szCs w:val="28"/>
        </w:rPr>
        <w:t>эффективности деятельности инфраструктуры поддержки предпринимательства</w:t>
      </w:r>
      <w:proofErr w:type="gramEnd"/>
      <w:r w:rsidRPr="00D32999">
        <w:rPr>
          <w:i/>
          <w:sz w:val="28"/>
          <w:szCs w:val="28"/>
        </w:rPr>
        <w:t>.</w:t>
      </w:r>
    </w:p>
    <w:p w:rsidR="00BE5BDF" w:rsidRPr="00D32999" w:rsidRDefault="00BE5BDF" w:rsidP="00BE5BDF">
      <w:pPr>
        <w:pStyle w:val="a6"/>
        <w:spacing w:line="276" w:lineRule="auto"/>
        <w:ind w:left="0" w:firstLine="708"/>
        <w:rPr>
          <w:i/>
          <w:sz w:val="28"/>
          <w:szCs w:val="28"/>
        </w:rPr>
      </w:pPr>
      <w:r w:rsidRPr="00D32999">
        <w:rPr>
          <w:bCs/>
          <w:sz w:val="28"/>
          <w:szCs w:val="28"/>
        </w:rPr>
        <w:t>Одним из основных препятствий развития бизнеса являются сохраняющиеся проблемы с оформлением прав на землю, постановкой на кадастровый учет, нарушение прав при проведении государственного и муниципального контроля, «налоговый прессинг» предпринимателей.</w:t>
      </w:r>
    </w:p>
    <w:p w:rsidR="00BE5BDF" w:rsidRPr="00D32999" w:rsidRDefault="00BE5BDF" w:rsidP="00BE5BDF">
      <w:pPr>
        <w:pStyle w:val="a6"/>
        <w:spacing w:line="276" w:lineRule="auto"/>
        <w:ind w:left="0" w:firstLine="708"/>
        <w:rPr>
          <w:i/>
          <w:sz w:val="28"/>
          <w:szCs w:val="28"/>
        </w:rPr>
      </w:pPr>
      <w:r w:rsidRPr="00D32999">
        <w:rPr>
          <w:i/>
          <w:sz w:val="28"/>
          <w:szCs w:val="28"/>
        </w:rPr>
        <w:lastRenderedPageBreak/>
        <w:t>Повышение роли общественных объединений предпринимателей в решении проблем предпринимательства, в том числе за счет увеличения числа предпринимателей, участвующих в работе общественных объединений.</w:t>
      </w:r>
    </w:p>
    <w:p w:rsidR="00BE5BDF" w:rsidRPr="00D32999" w:rsidRDefault="00BE5BDF" w:rsidP="00BE5BDF">
      <w:pPr>
        <w:pStyle w:val="a6"/>
        <w:spacing w:line="276" w:lineRule="auto"/>
        <w:ind w:left="0" w:firstLine="708"/>
        <w:rPr>
          <w:sz w:val="28"/>
          <w:szCs w:val="28"/>
        </w:rPr>
      </w:pPr>
      <w:r w:rsidRPr="00D32999">
        <w:rPr>
          <w:sz w:val="28"/>
          <w:szCs w:val="28"/>
        </w:rPr>
        <w:t>Предусматривается тесное и эффективное сотрудничество общественных объединений предпринимателей с местной властью. Только совместными усилиями деловое сообщество может эффективно влиять на формирование государственной политики, непосредственно участвовать в законодательных процессах, затрагивающих предпринимательство.</w:t>
      </w:r>
    </w:p>
    <w:p w:rsidR="00BE5BDF" w:rsidRPr="00D32999" w:rsidRDefault="00BE5BDF" w:rsidP="00BE5BDF">
      <w:pPr>
        <w:pStyle w:val="a3"/>
        <w:spacing w:before="0" w:after="0" w:line="276" w:lineRule="auto"/>
        <w:ind w:right="-1" w:firstLine="708"/>
        <w:jc w:val="both"/>
        <w:rPr>
          <w:rFonts w:ascii="Times New Roman" w:hAnsi="Times New Roman" w:cs="Times New Roman"/>
          <w:bCs/>
          <w:i/>
          <w:color w:val="auto"/>
          <w:sz w:val="28"/>
          <w:szCs w:val="28"/>
        </w:rPr>
      </w:pPr>
      <w:r w:rsidRPr="00D32999">
        <w:rPr>
          <w:rFonts w:ascii="Times New Roman" w:hAnsi="Times New Roman" w:cs="Times New Roman"/>
          <w:bCs/>
          <w:i/>
          <w:color w:val="auto"/>
          <w:sz w:val="28"/>
          <w:szCs w:val="28"/>
        </w:rPr>
        <w:t>Стимулирование молодежного предпринимательства и активного участия молодежи в работе предпринимательского сектора района.</w:t>
      </w:r>
    </w:p>
    <w:p w:rsidR="00BE5BDF" w:rsidRPr="00D32999" w:rsidRDefault="00BE5BDF" w:rsidP="00BE5BDF">
      <w:pPr>
        <w:pStyle w:val="a3"/>
        <w:spacing w:before="0" w:after="0" w:line="276" w:lineRule="auto"/>
        <w:ind w:right="-1" w:firstLine="708"/>
        <w:jc w:val="both"/>
        <w:rPr>
          <w:rFonts w:ascii="Times New Roman" w:hAnsi="Times New Roman" w:cs="Times New Roman"/>
          <w:bCs/>
          <w:i/>
          <w:color w:val="auto"/>
          <w:sz w:val="28"/>
          <w:szCs w:val="28"/>
        </w:rPr>
      </w:pPr>
      <w:r w:rsidRPr="00D32999">
        <w:rPr>
          <w:rFonts w:ascii="Times New Roman" w:hAnsi="Times New Roman" w:cs="Times New Roman"/>
          <w:bCs/>
          <w:i/>
          <w:color w:val="auto"/>
          <w:sz w:val="28"/>
          <w:szCs w:val="28"/>
        </w:rPr>
        <w:t>Стимулирование создания и развитие малых форм хозяйствования в сфере обслуживания населения  и повышение их качества.</w:t>
      </w:r>
    </w:p>
    <w:p w:rsidR="00BE5BDF" w:rsidRPr="00D32999" w:rsidRDefault="00BE5BDF" w:rsidP="00BE5BDF">
      <w:pPr>
        <w:pStyle w:val="a3"/>
        <w:spacing w:before="0" w:after="0" w:line="276" w:lineRule="auto"/>
        <w:ind w:right="-1" w:firstLine="708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D32999">
        <w:rPr>
          <w:rFonts w:ascii="Times New Roman" w:hAnsi="Times New Roman" w:cs="Times New Roman"/>
          <w:bCs/>
          <w:color w:val="auto"/>
          <w:sz w:val="28"/>
          <w:szCs w:val="28"/>
        </w:rPr>
        <w:t>Ниша бытового, информационного, консультационного, технического обслуживания населения традиционно занята малым бизнесом, что отражает его немалую социальную и экономическую значимость. Повышение качества оказываемых услуг населению будет обеспечиваться через стимулирование  создания новых конкурирующих компаний, сохранение здоровых условий конкуренции. Особое внимание в данном направлении должно быть уделено поддержке создания малых обслуживающих компаний под конкретные потребности городского и сельского населения.</w:t>
      </w:r>
    </w:p>
    <w:p w:rsidR="00BE5BDF" w:rsidRPr="00D32999" w:rsidRDefault="00BE5BDF" w:rsidP="00BE5BDF">
      <w:pPr>
        <w:pStyle w:val="a3"/>
        <w:spacing w:before="0" w:after="0" w:line="276" w:lineRule="auto"/>
        <w:ind w:right="-1" w:firstLine="708"/>
        <w:jc w:val="both"/>
        <w:rPr>
          <w:rFonts w:ascii="Times New Roman" w:hAnsi="Times New Roman" w:cs="Times New Roman"/>
          <w:bCs/>
          <w:i/>
          <w:color w:val="auto"/>
          <w:sz w:val="28"/>
          <w:szCs w:val="28"/>
        </w:rPr>
      </w:pPr>
      <w:r w:rsidRPr="00D32999">
        <w:rPr>
          <w:rFonts w:ascii="Times New Roman" w:hAnsi="Times New Roman" w:cs="Times New Roman"/>
          <w:bCs/>
          <w:i/>
          <w:color w:val="auto"/>
          <w:sz w:val="28"/>
          <w:szCs w:val="28"/>
        </w:rPr>
        <w:t>Поддержка предпринимательства на селе, включая сферу производства и переработки сельхозпродукции.</w:t>
      </w:r>
    </w:p>
    <w:p w:rsidR="00BE5BDF" w:rsidRPr="00E46CE2" w:rsidRDefault="00BE5BDF" w:rsidP="00BE5BDF">
      <w:pPr>
        <w:spacing w:line="276" w:lineRule="auto"/>
        <w:ind w:right="-1" w:firstLine="708"/>
        <w:jc w:val="both"/>
        <w:rPr>
          <w:sz w:val="28"/>
          <w:szCs w:val="28"/>
        </w:rPr>
      </w:pPr>
      <w:r w:rsidRPr="00E46CE2">
        <w:rPr>
          <w:sz w:val="28"/>
          <w:szCs w:val="28"/>
        </w:rPr>
        <w:t>Помимо активного стимулирования предпринимательства на селе к модернизации основных средств, внедрению новых селекционных и перерабатывающих технологий, возмещения ряда текущих затрат предпринимателей, необходимо обеспечивать стабильную доступность кредитных ресурсов для личных подсобных и крестьянских (фермерских) хозяйств и создаваемых ими кооперативов, в том числе и через поддержку кредитных кооперативов на селе.</w:t>
      </w:r>
    </w:p>
    <w:p w:rsidR="00BE5BDF" w:rsidRPr="00D32999" w:rsidRDefault="00BE5BDF" w:rsidP="00BE5BDF">
      <w:pPr>
        <w:spacing w:line="276" w:lineRule="auto"/>
        <w:ind w:right="-1" w:firstLine="708"/>
        <w:jc w:val="both"/>
        <w:rPr>
          <w:sz w:val="28"/>
          <w:szCs w:val="28"/>
        </w:rPr>
      </w:pPr>
      <w:r w:rsidRPr="00FB5ECF">
        <w:rPr>
          <w:sz w:val="28"/>
          <w:szCs w:val="28"/>
        </w:rPr>
        <w:t>В целях обеспечения сбыта продукции планируется стимулировать создание заготовительных, потребительских и снабженческо-сбытовых кооперативов на селе, обеспечивающих передачу сельскохозяйственной продукции в промышленную переработку, путем поддержки создания подобных кооперативов, в том числе с участием безработных граждан, и субсидирования части текущих затрат.</w:t>
      </w:r>
    </w:p>
    <w:p w:rsidR="00BE5BDF" w:rsidRPr="00D32999" w:rsidRDefault="00BE5BDF" w:rsidP="00BE5BDF">
      <w:pPr>
        <w:pStyle w:val="a3"/>
        <w:spacing w:before="0" w:after="0" w:line="276" w:lineRule="auto"/>
        <w:ind w:right="-1" w:firstLine="708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D3299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 учетом приоритетов общегосударственной политики, а также исходя из задач социально-экономического развития региона, планируется достижение следующих </w:t>
      </w:r>
      <w:r w:rsidRPr="00D32999">
        <w:rPr>
          <w:rFonts w:ascii="Times New Roman" w:hAnsi="Times New Roman" w:cs="Times New Roman"/>
          <w:iCs/>
          <w:color w:val="auto"/>
          <w:sz w:val="28"/>
          <w:szCs w:val="28"/>
        </w:rPr>
        <w:t>показателей развития малого и среднего предпринимательства в 2030 году:</w:t>
      </w:r>
    </w:p>
    <w:p w:rsidR="00BE5BDF" w:rsidRPr="00D32999" w:rsidRDefault="00BE5BDF" w:rsidP="00BE5BDF">
      <w:pPr>
        <w:pStyle w:val="a3"/>
        <w:spacing w:before="0" w:after="0" w:line="276" w:lineRule="auto"/>
        <w:ind w:right="-1" w:firstLine="708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D32999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>- увеличение доли малого и среднего предпринимательства в общем объеме произведенных товаров и услуг до 15%;</w:t>
      </w:r>
    </w:p>
    <w:p w:rsidR="00BE5BDF" w:rsidRPr="00D32999" w:rsidRDefault="00BE5BDF" w:rsidP="00BE5BDF">
      <w:pPr>
        <w:pStyle w:val="a3"/>
        <w:spacing w:before="0" w:after="0" w:line="276" w:lineRule="auto"/>
        <w:ind w:right="-1" w:firstLine="708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D3299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 увеличение доли малого бизнеса в общей структуре занятости до 15%; </w:t>
      </w:r>
    </w:p>
    <w:p w:rsidR="00BE5BDF" w:rsidRPr="00D32999" w:rsidRDefault="00BE5BDF" w:rsidP="00BE5BDF">
      <w:pPr>
        <w:pStyle w:val="a3"/>
        <w:spacing w:before="0" w:after="0" w:line="276" w:lineRule="auto"/>
        <w:ind w:right="-1" w:firstLine="708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D32999">
        <w:rPr>
          <w:rFonts w:ascii="Times New Roman" w:hAnsi="Times New Roman" w:cs="Times New Roman"/>
          <w:bCs/>
          <w:color w:val="auto"/>
          <w:sz w:val="28"/>
          <w:szCs w:val="28"/>
        </w:rPr>
        <w:t>- увеличение количества малых предприятий;</w:t>
      </w:r>
    </w:p>
    <w:p w:rsidR="00BE5BDF" w:rsidRDefault="00BE5BDF" w:rsidP="00BE5BDF">
      <w:pPr>
        <w:pStyle w:val="a3"/>
        <w:spacing w:before="0" w:after="0" w:line="276" w:lineRule="auto"/>
        <w:ind w:right="-1" w:firstLine="708"/>
        <w:jc w:val="both"/>
        <w:rPr>
          <w:sz w:val="28"/>
          <w:szCs w:val="28"/>
        </w:rPr>
      </w:pPr>
      <w:r w:rsidRPr="00D32999">
        <w:rPr>
          <w:rFonts w:ascii="Times New Roman" w:hAnsi="Times New Roman" w:cs="Times New Roman"/>
          <w:bCs/>
          <w:color w:val="auto"/>
          <w:sz w:val="28"/>
          <w:szCs w:val="28"/>
        </w:rPr>
        <w:t>- обеспечение стабильных ежегодных темпов прироста инвестиций в основной капитал малых предприятий района в размере не менее 5% в год</w:t>
      </w:r>
      <w:proofErr w:type="gramStart"/>
      <w:r w:rsidRPr="00D32999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».</w:t>
      </w:r>
      <w:proofErr w:type="gramEnd"/>
    </w:p>
    <w:p w:rsidR="007B3D97" w:rsidRDefault="007B3D97" w:rsidP="00BE5BDF">
      <w:pPr>
        <w:pStyle w:val="a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E5BDF">
        <w:rPr>
          <w:bCs/>
          <w:sz w:val="28"/>
          <w:szCs w:val="28"/>
        </w:rPr>
        <w:t>Настоящее постановление вступает в силу со дня его</w:t>
      </w:r>
      <w:r w:rsidR="00BE5BDF" w:rsidRPr="00BE5BDF">
        <w:rPr>
          <w:sz w:val="28"/>
          <w:szCs w:val="28"/>
        </w:rPr>
        <w:t xml:space="preserve"> </w:t>
      </w:r>
      <w:r w:rsidR="00BE5BDF">
        <w:rPr>
          <w:sz w:val="28"/>
          <w:szCs w:val="28"/>
        </w:rPr>
        <w:t>опубликования в МУП «Редакция районной газеты «Наше время»» и</w:t>
      </w:r>
      <w:r w:rsidR="00BE5BDF">
        <w:rPr>
          <w:bCs/>
          <w:sz w:val="28"/>
          <w:szCs w:val="28"/>
        </w:rPr>
        <w:t xml:space="preserve"> </w:t>
      </w:r>
      <w:r w:rsidR="00BE5BDF">
        <w:rPr>
          <w:sz w:val="28"/>
          <w:szCs w:val="28"/>
        </w:rPr>
        <w:t>подлежит</w:t>
      </w:r>
      <w:r w:rsidR="00BE5BDF">
        <w:rPr>
          <w:bCs/>
          <w:sz w:val="28"/>
          <w:szCs w:val="28"/>
        </w:rPr>
        <w:t xml:space="preserve"> размещению на официальном сайте администрации Новобурасского муниципального района </w:t>
      </w:r>
      <w:hyperlink r:id="rId6" w:history="1">
        <w:r w:rsidR="00BE5BDF">
          <w:rPr>
            <w:rStyle w:val="af0"/>
            <w:sz w:val="28"/>
            <w:szCs w:val="28"/>
          </w:rPr>
          <w:t>www.</w:t>
        </w:r>
        <w:r w:rsidR="00BE5BDF">
          <w:rPr>
            <w:rStyle w:val="af0"/>
            <w:sz w:val="28"/>
            <w:szCs w:val="28"/>
            <w:lang w:val="en-US"/>
          </w:rPr>
          <w:t>admnburassy</w:t>
        </w:r>
        <w:r w:rsidR="00BE5BDF">
          <w:rPr>
            <w:rStyle w:val="af0"/>
            <w:sz w:val="28"/>
            <w:szCs w:val="28"/>
          </w:rPr>
          <w:t>.</w:t>
        </w:r>
        <w:r w:rsidR="00BE5BDF">
          <w:rPr>
            <w:rStyle w:val="af0"/>
            <w:sz w:val="28"/>
            <w:szCs w:val="28"/>
            <w:lang w:val="en-US"/>
          </w:rPr>
          <w:t>ru</w:t>
        </w:r>
      </w:hyperlink>
      <w:r w:rsidRPr="00D51C3F">
        <w:rPr>
          <w:sz w:val="28"/>
          <w:szCs w:val="28"/>
        </w:rPr>
        <w:t>.</w:t>
      </w:r>
    </w:p>
    <w:p w:rsidR="007B3D97" w:rsidRPr="00664411" w:rsidRDefault="007B3D97" w:rsidP="007B3D97">
      <w:pPr>
        <w:pStyle w:val="ad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</w:t>
      </w:r>
      <w:r w:rsidRPr="00664411">
        <w:rPr>
          <w:sz w:val="28"/>
          <w:szCs w:val="28"/>
        </w:rPr>
        <w:t>онтроль за</w:t>
      </w:r>
      <w:proofErr w:type="gramEnd"/>
      <w:r w:rsidRPr="00664411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B3D97" w:rsidRDefault="007B3D97" w:rsidP="007B3D97">
      <w:pPr>
        <w:shd w:val="clear" w:color="auto" w:fill="FFFFFF"/>
        <w:jc w:val="both"/>
        <w:rPr>
          <w:b/>
          <w:sz w:val="28"/>
          <w:szCs w:val="28"/>
        </w:rPr>
      </w:pPr>
    </w:p>
    <w:p w:rsidR="00BE5BDF" w:rsidRDefault="00BE5BDF" w:rsidP="007B3D97">
      <w:pPr>
        <w:shd w:val="clear" w:color="auto" w:fill="FFFFFF"/>
        <w:jc w:val="both"/>
        <w:rPr>
          <w:b/>
          <w:sz w:val="28"/>
          <w:szCs w:val="28"/>
        </w:rPr>
      </w:pPr>
    </w:p>
    <w:p w:rsidR="00BE5BDF" w:rsidRDefault="00BE5BDF" w:rsidP="007B3D97">
      <w:pPr>
        <w:shd w:val="clear" w:color="auto" w:fill="FFFFFF"/>
        <w:jc w:val="both"/>
        <w:rPr>
          <w:b/>
          <w:sz w:val="28"/>
          <w:szCs w:val="28"/>
        </w:rPr>
      </w:pPr>
    </w:p>
    <w:p w:rsidR="00BE5BDF" w:rsidRDefault="00BE5BDF" w:rsidP="007B3D97">
      <w:pPr>
        <w:shd w:val="clear" w:color="auto" w:fill="FFFFFF"/>
        <w:jc w:val="both"/>
        <w:rPr>
          <w:b/>
          <w:sz w:val="28"/>
          <w:szCs w:val="28"/>
        </w:rPr>
      </w:pPr>
    </w:p>
    <w:p w:rsidR="00BE5BDF" w:rsidRDefault="00BE5BDF" w:rsidP="007B3D97">
      <w:pPr>
        <w:shd w:val="clear" w:color="auto" w:fill="FFFFFF"/>
        <w:jc w:val="both"/>
        <w:rPr>
          <w:b/>
          <w:sz w:val="28"/>
          <w:szCs w:val="28"/>
        </w:rPr>
      </w:pPr>
    </w:p>
    <w:p w:rsidR="00BE5BDF" w:rsidRDefault="00BE5BDF" w:rsidP="007B3D97">
      <w:pPr>
        <w:shd w:val="clear" w:color="auto" w:fill="FFFFFF"/>
        <w:jc w:val="both"/>
        <w:rPr>
          <w:b/>
          <w:sz w:val="28"/>
          <w:szCs w:val="28"/>
        </w:rPr>
      </w:pPr>
    </w:p>
    <w:p w:rsidR="00BE5BDF" w:rsidRDefault="00BE5BDF" w:rsidP="007B3D97">
      <w:pPr>
        <w:shd w:val="clear" w:color="auto" w:fill="FFFFFF"/>
        <w:jc w:val="both"/>
        <w:rPr>
          <w:b/>
          <w:sz w:val="28"/>
          <w:szCs w:val="28"/>
        </w:rPr>
      </w:pPr>
    </w:p>
    <w:p w:rsidR="00BE5BDF" w:rsidRDefault="00BE5BDF" w:rsidP="007B3D97">
      <w:pPr>
        <w:shd w:val="clear" w:color="auto" w:fill="FFFFFF"/>
        <w:jc w:val="both"/>
        <w:rPr>
          <w:b/>
          <w:sz w:val="28"/>
          <w:szCs w:val="28"/>
        </w:rPr>
      </w:pPr>
    </w:p>
    <w:p w:rsidR="00BE5BDF" w:rsidRDefault="00BE5BDF" w:rsidP="007B3D97">
      <w:pPr>
        <w:shd w:val="clear" w:color="auto" w:fill="FFFFFF"/>
        <w:jc w:val="both"/>
        <w:rPr>
          <w:b/>
          <w:sz w:val="28"/>
          <w:szCs w:val="28"/>
        </w:rPr>
      </w:pPr>
    </w:p>
    <w:p w:rsidR="00BE5BDF" w:rsidRDefault="00BE5BDF" w:rsidP="007B3D97">
      <w:pPr>
        <w:shd w:val="clear" w:color="auto" w:fill="FFFFFF"/>
        <w:jc w:val="both"/>
        <w:rPr>
          <w:b/>
          <w:sz w:val="28"/>
          <w:szCs w:val="28"/>
        </w:rPr>
      </w:pPr>
    </w:p>
    <w:p w:rsidR="00BE5BDF" w:rsidRDefault="00BE5BDF" w:rsidP="007B3D97">
      <w:pPr>
        <w:shd w:val="clear" w:color="auto" w:fill="FFFFFF"/>
        <w:jc w:val="both"/>
        <w:rPr>
          <w:b/>
          <w:sz w:val="28"/>
          <w:szCs w:val="28"/>
        </w:rPr>
      </w:pPr>
    </w:p>
    <w:p w:rsidR="00BE5BDF" w:rsidRPr="00664411" w:rsidRDefault="00BE5BDF" w:rsidP="007B3D97">
      <w:pPr>
        <w:shd w:val="clear" w:color="auto" w:fill="FFFFFF"/>
        <w:jc w:val="both"/>
        <w:rPr>
          <w:b/>
          <w:sz w:val="28"/>
          <w:szCs w:val="28"/>
        </w:rPr>
      </w:pPr>
    </w:p>
    <w:p w:rsidR="007B3D97" w:rsidRPr="00664411" w:rsidRDefault="007B3D97" w:rsidP="007B3D97">
      <w:pPr>
        <w:shd w:val="clear" w:color="auto" w:fill="FFFFFF"/>
        <w:jc w:val="both"/>
        <w:rPr>
          <w:b/>
          <w:sz w:val="28"/>
          <w:szCs w:val="28"/>
        </w:rPr>
      </w:pPr>
      <w:r w:rsidRPr="00664411">
        <w:rPr>
          <w:b/>
          <w:sz w:val="28"/>
          <w:szCs w:val="28"/>
        </w:rPr>
        <w:t xml:space="preserve">Глава Новобурасского </w:t>
      </w:r>
    </w:p>
    <w:p w:rsidR="002465C7" w:rsidRDefault="007B3D97" w:rsidP="00BE5BDF">
      <w:pPr>
        <w:shd w:val="clear" w:color="auto" w:fill="FFFFFF"/>
        <w:jc w:val="both"/>
        <w:rPr>
          <w:b/>
          <w:sz w:val="28"/>
          <w:szCs w:val="28"/>
        </w:rPr>
      </w:pPr>
      <w:r w:rsidRPr="00664411">
        <w:rPr>
          <w:b/>
          <w:sz w:val="28"/>
          <w:szCs w:val="28"/>
        </w:rPr>
        <w:t>муниципального района</w:t>
      </w:r>
      <w:r w:rsidRPr="00664411">
        <w:rPr>
          <w:b/>
          <w:sz w:val="28"/>
          <w:szCs w:val="28"/>
        </w:rPr>
        <w:tab/>
      </w:r>
      <w:r w:rsidRPr="00664411">
        <w:rPr>
          <w:b/>
          <w:sz w:val="28"/>
          <w:szCs w:val="28"/>
        </w:rPr>
        <w:tab/>
      </w:r>
      <w:r w:rsidRPr="00664411">
        <w:rPr>
          <w:b/>
          <w:sz w:val="28"/>
          <w:szCs w:val="28"/>
        </w:rPr>
        <w:tab/>
      </w:r>
      <w:r w:rsidRPr="00664411">
        <w:rPr>
          <w:b/>
          <w:sz w:val="28"/>
          <w:szCs w:val="28"/>
        </w:rPr>
        <w:tab/>
      </w:r>
      <w:r w:rsidRPr="00664411">
        <w:rPr>
          <w:b/>
          <w:sz w:val="28"/>
          <w:szCs w:val="28"/>
        </w:rPr>
        <w:tab/>
      </w:r>
      <w:r w:rsidRPr="00664411">
        <w:rPr>
          <w:b/>
          <w:sz w:val="28"/>
          <w:szCs w:val="28"/>
        </w:rPr>
        <w:tab/>
        <w:t>А.Ф. Воробьев</w:t>
      </w:r>
    </w:p>
    <w:p w:rsidR="002465C7" w:rsidRDefault="002465C7" w:rsidP="007B3D97">
      <w:pPr>
        <w:pStyle w:val="BodyTextIndent21"/>
        <w:widowControl w:val="0"/>
        <w:ind w:firstLine="708"/>
        <w:jc w:val="right"/>
        <w:rPr>
          <w:b/>
          <w:sz w:val="28"/>
          <w:szCs w:val="28"/>
        </w:rPr>
      </w:pPr>
    </w:p>
    <w:p w:rsidR="002465C7" w:rsidRDefault="002465C7" w:rsidP="007B3D97">
      <w:pPr>
        <w:pStyle w:val="BodyTextIndent21"/>
        <w:widowControl w:val="0"/>
        <w:ind w:firstLine="708"/>
        <w:jc w:val="right"/>
        <w:rPr>
          <w:b/>
          <w:sz w:val="28"/>
          <w:szCs w:val="28"/>
        </w:rPr>
      </w:pPr>
    </w:p>
    <w:p w:rsidR="002465C7" w:rsidRDefault="002465C7" w:rsidP="007B3D97">
      <w:pPr>
        <w:pStyle w:val="BodyTextIndent21"/>
        <w:widowControl w:val="0"/>
        <w:ind w:firstLine="708"/>
        <w:jc w:val="right"/>
        <w:rPr>
          <w:b/>
          <w:sz w:val="28"/>
          <w:szCs w:val="28"/>
        </w:rPr>
      </w:pPr>
    </w:p>
    <w:p w:rsidR="002465C7" w:rsidRDefault="002465C7" w:rsidP="007B3D97">
      <w:pPr>
        <w:pStyle w:val="BodyTextIndent21"/>
        <w:widowControl w:val="0"/>
        <w:ind w:firstLine="708"/>
        <w:jc w:val="right"/>
        <w:rPr>
          <w:b/>
          <w:sz w:val="28"/>
          <w:szCs w:val="28"/>
        </w:rPr>
      </w:pPr>
    </w:p>
    <w:p w:rsidR="002465C7" w:rsidRDefault="002465C7" w:rsidP="007B3D97">
      <w:pPr>
        <w:pStyle w:val="BodyTextIndent21"/>
        <w:widowControl w:val="0"/>
        <w:ind w:firstLine="708"/>
        <w:jc w:val="right"/>
        <w:rPr>
          <w:b/>
          <w:sz w:val="28"/>
          <w:szCs w:val="28"/>
        </w:rPr>
      </w:pPr>
    </w:p>
    <w:p w:rsidR="002465C7" w:rsidRDefault="002465C7" w:rsidP="007B3D97">
      <w:pPr>
        <w:pStyle w:val="BodyTextIndent21"/>
        <w:widowControl w:val="0"/>
        <w:ind w:firstLine="708"/>
        <w:jc w:val="right"/>
        <w:rPr>
          <w:b/>
          <w:sz w:val="28"/>
          <w:szCs w:val="28"/>
        </w:rPr>
      </w:pPr>
    </w:p>
    <w:p w:rsidR="002465C7" w:rsidRDefault="002465C7" w:rsidP="007B3D97">
      <w:pPr>
        <w:pStyle w:val="BodyTextIndent21"/>
        <w:widowControl w:val="0"/>
        <w:ind w:firstLine="708"/>
        <w:jc w:val="right"/>
        <w:rPr>
          <w:b/>
          <w:sz w:val="28"/>
          <w:szCs w:val="28"/>
        </w:rPr>
      </w:pPr>
    </w:p>
    <w:sectPr w:rsidR="002465C7" w:rsidSect="005F6D9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97CAC"/>
    <w:multiLevelType w:val="hybridMultilevel"/>
    <w:tmpl w:val="46ACB8F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8B"/>
    <w:rsid w:val="00043DF6"/>
    <w:rsid w:val="0005174E"/>
    <w:rsid w:val="00075CE0"/>
    <w:rsid w:val="00121871"/>
    <w:rsid w:val="00166432"/>
    <w:rsid w:val="00172885"/>
    <w:rsid w:val="001B4B72"/>
    <w:rsid w:val="001B509D"/>
    <w:rsid w:val="001E08D2"/>
    <w:rsid w:val="002465C7"/>
    <w:rsid w:val="0025314D"/>
    <w:rsid w:val="00352C5C"/>
    <w:rsid w:val="00355599"/>
    <w:rsid w:val="003A292B"/>
    <w:rsid w:val="003B2672"/>
    <w:rsid w:val="003C0314"/>
    <w:rsid w:val="005F6D9E"/>
    <w:rsid w:val="007B3D97"/>
    <w:rsid w:val="007D3F8B"/>
    <w:rsid w:val="00913324"/>
    <w:rsid w:val="00962BDB"/>
    <w:rsid w:val="009B7CC3"/>
    <w:rsid w:val="00A216AE"/>
    <w:rsid w:val="00A55F94"/>
    <w:rsid w:val="00A86679"/>
    <w:rsid w:val="00AB163D"/>
    <w:rsid w:val="00B17336"/>
    <w:rsid w:val="00B44B05"/>
    <w:rsid w:val="00B52BFD"/>
    <w:rsid w:val="00B53798"/>
    <w:rsid w:val="00B91314"/>
    <w:rsid w:val="00BE5BDF"/>
    <w:rsid w:val="00C4337B"/>
    <w:rsid w:val="00C814D0"/>
    <w:rsid w:val="00C911C2"/>
    <w:rsid w:val="00CB0E89"/>
    <w:rsid w:val="00CD1876"/>
    <w:rsid w:val="00CE6673"/>
    <w:rsid w:val="00D76AF3"/>
    <w:rsid w:val="00DE55DF"/>
    <w:rsid w:val="00E22D55"/>
    <w:rsid w:val="00E46CE2"/>
    <w:rsid w:val="00E639A6"/>
    <w:rsid w:val="00E7345B"/>
    <w:rsid w:val="00E76D97"/>
    <w:rsid w:val="00EF35BE"/>
    <w:rsid w:val="00F477F1"/>
    <w:rsid w:val="00FA79EB"/>
    <w:rsid w:val="00FB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-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F8B"/>
    <w:pPr>
      <w:spacing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7D3F8B"/>
    <w:pPr>
      <w:tabs>
        <w:tab w:val="num" w:pos="0"/>
      </w:tabs>
      <w:suppressAutoHyphens/>
      <w:spacing w:before="240" w:after="120"/>
      <w:ind w:left="709"/>
      <w:jc w:val="both"/>
      <w:outlineLvl w:val="4"/>
    </w:pPr>
    <w:rPr>
      <w:bCs/>
      <w:i/>
      <w:iCs/>
      <w:sz w:val="28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D3F8B"/>
    <w:rPr>
      <w:rFonts w:ascii="Times New Roman" w:eastAsia="Times New Roman" w:hAnsi="Times New Roman" w:cs="Times New Roman"/>
      <w:bCs/>
      <w:i/>
      <w:iCs/>
      <w:sz w:val="28"/>
      <w:szCs w:val="26"/>
      <w:lang w:eastAsia="ar-SA"/>
    </w:rPr>
  </w:style>
  <w:style w:type="paragraph" w:customStyle="1" w:styleId="22">
    <w:name w:val="Основной текст 22"/>
    <w:basedOn w:val="a"/>
    <w:rsid w:val="007D3F8B"/>
    <w:pPr>
      <w:suppressAutoHyphens/>
      <w:spacing w:after="120" w:line="480" w:lineRule="auto"/>
    </w:pPr>
    <w:rPr>
      <w:sz w:val="24"/>
      <w:szCs w:val="24"/>
      <w:lang w:eastAsia="ar-SA"/>
    </w:rPr>
  </w:style>
  <w:style w:type="paragraph" w:styleId="a3">
    <w:name w:val="Normal (Web)"/>
    <w:aliases w:val=" Знак,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qFormat/>
    <w:rsid w:val="007D3F8B"/>
    <w:pPr>
      <w:suppressAutoHyphens/>
      <w:spacing w:before="136" w:after="136"/>
      <w:ind w:right="54"/>
    </w:pPr>
    <w:rPr>
      <w:rFonts w:ascii="Arial" w:eastAsia="Arial Unicode MS" w:hAnsi="Arial" w:cs="Arial"/>
      <w:color w:val="000000"/>
      <w:sz w:val="24"/>
      <w:szCs w:val="24"/>
      <w:lang w:eastAsia="ar-SA"/>
    </w:rPr>
  </w:style>
  <w:style w:type="paragraph" w:customStyle="1" w:styleId="BodyTextIndent21">
    <w:name w:val="Body Text Indent 21"/>
    <w:basedOn w:val="a"/>
    <w:rsid w:val="007D3F8B"/>
    <w:pPr>
      <w:suppressAutoHyphens/>
      <w:ind w:firstLine="720"/>
      <w:jc w:val="both"/>
    </w:pPr>
    <w:rPr>
      <w:sz w:val="24"/>
      <w:lang w:eastAsia="ar-SA"/>
    </w:rPr>
  </w:style>
  <w:style w:type="paragraph" w:styleId="a4">
    <w:name w:val="Title"/>
    <w:basedOn w:val="a"/>
    <w:link w:val="1"/>
    <w:qFormat/>
    <w:rsid w:val="007D3F8B"/>
    <w:pPr>
      <w:jc w:val="center"/>
    </w:pPr>
    <w:rPr>
      <w:sz w:val="32"/>
    </w:rPr>
  </w:style>
  <w:style w:type="character" w:customStyle="1" w:styleId="a5">
    <w:name w:val="Название Знак"/>
    <w:basedOn w:val="a0"/>
    <w:uiPriority w:val="10"/>
    <w:rsid w:val="007D3F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basedOn w:val="a0"/>
    <w:link w:val="a4"/>
    <w:rsid w:val="007D3F8B"/>
    <w:rPr>
      <w:rFonts w:ascii="Times New Roman" w:eastAsia="Times New Roman" w:hAnsi="Times New Roman" w:cs="Times New Roman"/>
      <w:sz w:val="32"/>
      <w:szCs w:val="20"/>
    </w:rPr>
  </w:style>
  <w:style w:type="paragraph" w:customStyle="1" w:styleId="a6">
    <w:name w:val="Обычный + разреженный"/>
    <w:basedOn w:val="a"/>
    <w:rsid w:val="007D3F8B"/>
    <w:pPr>
      <w:widowControl w:val="0"/>
      <w:autoSpaceDE w:val="0"/>
      <w:autoSpaceDN w:val="0"/>
      <w:adjustRightInd w:val="0"/>
      <w:ind w:left="113" w:right="39" w:firstLine="720"/>
      <w:jc w:val="both"/>
    </w:pPr>
    <w:rPr>
      <w:spacing w:val="-1"/>
      <w:sz w:val="24"/>
      <w:szCs w:val="24"/>
    </w:rPr>
  </w:style>
  <w:style w:type="paragraph" w:styleId="a7">
    <w:name w:val="List Paragraph"/>
    <w:basedOn w:val="a"/>
    <w:uiPriority w:val="34"/>
    <w:qFormat/>
    <w:rsid w:val="00CE667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8">
    <w:name w:val="Table Grid"/>
    <w:basedOn w:val="a1"/>
    <w:uiPriority w:val="39"/>
    <w:rsid w:val="00CE6673"/>
    <w:pPr>
      <w:spacing w:line="240" w:lineRule="auto"/>
      <w:ind w:left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52C5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2C5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7B3D97"/>
    <w:pPr>
      <w:spacing w:after="120"/>
    </w:pPr>
    <w:rPr>
      <w:sz w:val="24"/>
      <w:szCs w:val="24"/>
      <w:lang w:eastAsia="ar-SA"/>
    </w:rPr>
  </w:style>
  <w:style w:type="character" w:customStyle="1" w:styleId="ac">
    <w:name w:val="Основной текст Знак"/>
    <w:basedOn w:val="a0"/>
    <w:link w:val="ab"/>
    <w:rsid w:val="007B3D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No Spacing"/>
    <w:link w:val="ae"/>
    <w:uiPriority w:val="1"/>
    <w:qFormat/>
    <w:rsid w:val="007B3D97"/>
    <w:pPr>
      <w:spacing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Без интервала Знак"/>
    <w:basedOn w:val="a0"/>
    <w:link w:val="ad"/>
    <w:uiPriority w:val="1"/>
    <w:locked/>
    <w:rsid w:val="007B3D9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Основной текст + Полужирный"/>
    <w:rsid w:val="00166432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Standard">
    <w:name w:val="Standard"/>
    <w:rsid w:val="00166432"/>
    <w:pPr>
      <w:suppressAutoHyphens/>
      <w:spacing w:line="240" w:lineRule="auto"/>
      <w:ind w:left="0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character" w:styleId="af0">
    <w:name w:val="Hyperlink"/>
    <w:unhideWhenUsed/>
    <w:rsid w:val="00BE5B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-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F8B"/>
    <w:pPr>
      <w:spacing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7D3F8B"/>
    <w:pPr>
      <w:tabs>
        <w:tab w:val="num" w:pos="0"/>
      </w:tabs>
      <w:suppressAutoHyphens/>
      <w:spacing w:before="240" w:after="120"/>
      <w:ind w:left="709"/>
      <w:jc w:val="both"/>
      <w:outlineLvl w:val="4"/>
    </w:pPr>
    <w:rPr>
      <w:bCs/>
      <w:i/>
      <w:iCs/>
      <w:sz w:val="28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D3F8B"/>
    <w:rPr>
      <w:rFonts w:ascii="Times New Roman" w:eastAsia="Times New Roman" w:hAnsi="Times New Roman" w:cs="Times New Roman"/>
      <w:bCs/>
      <w:i/>
      <w:iCs/>
      <w:sz w:val="28"/>
      <w:szCs w:val="26"/>
      <w:lang w:eastAsia="ar-SA"/>
    </w:rPr>
  </w:style>
  <w:style w:type="paragraph" w:customStyle="1" w:styleId="22">
    <w:name w:val="Основной текст 22"/>
    <w:basedOn w:val="a"/>
    <w:rsid w:val="007D3F8B"/>
    <w:pPr>
      <w:suppressAutoHyphens/>
      <w:spacing w:after="120" w:line="480" w:lineRule="auto"/>
    </w:pPr>
    <w:rPr>
      <w:sz w:val="24"/>
      <w:szCs w:val="24"/>
      <w:lang w:eastAsia="ar-SA"/>
    </w:rPr>
  </w:style>
  <w:style w:type="paragraph" w:styleId="a3">
    <w:name w:val="Normal (Web)"/>
    <w:aliases w:val=" Знак,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qFormat/>
    <w:rsid w:val="007D3F8B"/>
    <w:pPr>
      <w:suppressAutoHyphens/>
      <w:spacing w:before="136" w:after="136"/>
      <w:ind w:right="54"/>
    </w:pPr>
    <w:rPr>
      <w:rFonts w:ascii="Arial" w:eastAsia="Arial Unicode MS" w:hAnsi="Arial" w:cs="Arial"/>
      <w:color w:val="000000"/>
      <w:sz w:val="24"/>
      <w:szCs w:val="24"/>
      <w:lang w:eastAsia="ar-SA"/>
    </w:rPr>
  </w:style>
  <w:style w:type="paragraph" w:customStyle="1" w:styleId="BodyTextIndent21">
    <w:name w:val="Body Text Indent 21"/>
    <w:basedOn w:val="a"/>
    <w:rsid w:val="007D3F8B"/>
    <w:pPr>
      <w:suppressAutoHyphens/>
      <w:ind w:firstLine="720"/>
      <w:jc w:val="both"/>
    </w:pPr>
    <w:rPr>
      <w:sz w:val="24"/>
      <w:lang w:eastAsia="ar-SA"/>
    </w:rPr>
  </w:style>
  <w:style w:type="paragraph" w:styleId="a4">
    <w:name w:val="Title"/>
    <w:basedOn w:val="a"/>
    <w:link w:val="1"/>
    <w:qFormat/>
    <w:rsid w:val="007D3F8B"/>
    <w:pPr>
      <w:jc w:val="center"/>
    </w:pPr>
    <w:rPr>
      <w:sz w:val="32"/>
    </w:rPr>
  </w:style>
  <w:style w:type="character" w:customStyle="1" w:styleId="a5">
    <w:name w:val="Название Знак"/>
    <w:basedOn w:val="a0"/>
    <w:uiPriority w:val="10"/>
    <w:rsid w:val="007D3F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basedOn w:val="a0"/>
    <w:link w:val="a4"/>
    <w:rsid w:val="007D3F8B"/>
    <w:rPr>
      <w:rFonts w:ascii="Times New Roman" w:eastAsia="Times New Roman" w:hAnsi="Times New Roman" w:cs="Times New Roman"/>
      <w:sz w:val="32"/>
      <w:szCs w:val="20"/>
    </w:rPr>
  </w:style>
  <w:style w:type="paragraph" w:customStyle="1" w:styleId="a6">
    <w:name w:val="Обычный + разреженный"/>
    <w:basedOn w:val="a"/>
    <w:rsid w:val="007D3F8B"/>
    <w:pPr>
      <w:widowControl w:val="0"/>
      <w:autoSpaceDE w:val="0"/>
      <w:autoSpaceDN w:val="0"/>
      <w:adjustRightInd w:val="0"/>
      <w:ind w:left="113" w:right="39" w:firstLine="720"/>
      <w:jc w:val="both"/>
    </w:pPr>
    <w:rPr>
      <w:spacing w:val="-1"/>
      <w:sz w:val="24"/>
      <w:szCs w:val="24"/>
    </w:rPr>
  </w:style>
  <w:style w:type="paragraph" w:styleId="a7">
    <w:name w:val="List Paragraph"/>
    <w:basedOn w:val="a"/>
    <w:uiPriority w:val="34"/>
    <w:qFormat/>
    <w:rsid w:val="00CE667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8">
    <w:name w:val="Table Grid"/>
    <w:basedOn w:val="a1"/>
    <w:uiPriority w:val="39"/>
    <w:rsid w:val="00CE6673"/>
    <w:pPr>
      <w:spacing w:line="240" w:lineRule="auto"/>
      <w:ind w:left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52C5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2C5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7B3D97"/>
    <w:pPr>
      <w:spacing w:after="120"/>
    </w:pPr>
    <w:rPr>
      <w:sz w:val="24"/>
      <w:szCs w:val="24"/>
      <w:lang w:eastAsia="ar-SA"/>
    </w:rPr>
  </w:style>
  <w:style w:type="character" w:customStyle="1" w:styleId="ac">
    <w:name w:val="Основной текст Знак"/>
    <w:basedOn w:val="a0"/>
    <w:link w:val="ab"/>
    <w:rsid w:val="007B3D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No Spacing"/>
    <w:link w:val="ae"/>
    <w:uiPriority w:val="1"/>
    <w:qFormat/>
    <w:rsid w:val="007B3D97"/>
    <w:pPr>
      <w:spacing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Без интервала Знак"/>
    <w:basedOn w:val="a0"/>
    <w:link w:val="ad"/>
    <w:uiPriority w:val="1"/>
    <w:locked/>
    <w:rsid w:val="007B3D9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Основной текст + Полужирный"/>
    <w:rsid w:val="00166432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Standard">
    <w:name w:val="Standard"/>
    <w:rsid w:val="00166432"/>
    <w:pPr>
      <w:suppressAutoHyphens/>
      <w:spacing w:line="240" w:lineRule="auto"/>
      <w:ind w:left="0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character" w:styleId="af0">
    <w:name w:val="Hyperlink"/>
    <w:unhideWhenUsed/>
    <w:rsid w:val="00BE5B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3102</Words>
  <Characters>17687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БЕГ</dc:creator>
  <cp:lastModifiedBy>ФОП</cp:lastModifiedBy>
  <cp:revision>2</cp:revision>
  <cp:lastPrinted>2024-05-31T11:38:00Z</cp:lastPrinted>
  <dcterms:created xsi:type="dcterms:W3CDTF">2024-06-10T10:25:00Z</dcterms:created>
  <dcterms:modified xsi:type="dcterms:W3CDTF">2024-06-10T10:25:00Z</dcterms:modified>
</cp:coreProperties>
</file>